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FF095" w14:textId="77777777" w:rsidR="00364313" w:rsidRPr="004075BB" w:rsidRDefault="00364313" w:rsidP="00364313">
      <w:pPr>
        <w:rPr>
          <w:rFonts w:ascii="Palatino Linotype" w:hAnsi="Palatino Linotype" w:cs="Times New Roman"/>
          <w:bCs/>
          <w:iCs/>
          <w:sz w:val="36"/>
          <w:szCs w:val="36"/>
        </w:rPr>
      </w:pPr>
      <w:bookmarkStart w:id="0" w:name="_Hlk107912839"/>
      <w:bookmarkStart w:id="1" w:name="_Hlk109288804"/>
      <w:r w:rsidRPr="004075BB">
        <w:rPr>
          <w:rFonts w:ascii="Palatino Linotype" w:hAnsi="Palatino Linotype" w:cs="Times New Roman"/>
          <w:bCs/>
          <w:iCs/>
          <w:sz w:val="36"/>
          <w:szCs w:val="36"/>
        </w:rPr>
        <w:t>Nicholas Emmerson</w:t>
      </w:r>
    </w:p>
    <w:p w14:paraId="1EBD5CFF" w14:textId="77777777" w:rsidR="00364313" w:rsidRDefault="00364313" w:rsidP="00364313">
      <w:p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PhD Researcher</w:t>
      </w:r>
    </w:p>
    <w:p w14:paraId="61A56672" w14:textId="77777777" w:rsidR="00364313" w:rsidRPr="004075BB" w:rsidRDefault="00364313" w:rsidP="00364313">
      <w:pPr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sz w:val="20"/>
          <w:szCs w:val="20"/>
        </w:rPr>
        <w:t xml:space="preserve">Department of Philosophy </w:t>
      </w:r>
    </w:p>
    <w:p w14:paraId="21580C04" w14:textId="77777777" w:rsidR="00364313" w:rsidRPr="004075BB" w:rsidRDefault="00364313" w:rsidP="00364313">
      <w:pPr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sz w:val="20"/>
          <w:szCs w:val="20"/>
        </w:rPr>
        <w:t xml:space="preserve">University of Birmingham </w:t>
      </w:r>
    </w:p>
    <w:p w14:paraId="49D1BECF" w14:textId="77777777" w:rsidR="00364313" w:rsidRPr="00DA324B" w:rsidRDefault="00000000" w:rsidP="00364313">
      <w:pPr>
        <w:rPr>
          <w:rStyle w:val="Hyperlink"/>
          <w:rFonts w:ascii="Palatino Linotype" w:hAnsi="Palatino Linotype" w:cs="Times New Roman"/>
          <w:color w:val="auto"/>
          <w:sz w:val="20"/>
          <w:szCs w:val="20"/>
          <w:u w:val="none"/>
        </w:rPr>
      </w:pPr>
      <w:hyperlink r:id="rId7" w:history="1">
        <w:r w:rsidR="00364313" w:rsidRPr="00DA324B">
          <w:rPr>
            <w:rStyle w:val="Hyperlink"/>
            <w:rFonts w:ascii="Palatino Linotype" w:hAnsi="Palatino Linotype" w:cs="Times New Roman"/>
            <w:color w:val="auto"/>
            <w:sz w:val="20"/>
            <w:szCs w:val="20"/>
            <w:u w:val="none"/>
          </w:rPr>
          <w:t>nje987@student.bham.ac.uk</w:t>
        </w:r>
      </w:hyperlink>
    </w:p>
    <w:p w14:paraId="0E91DE5F" w14:textId="77777777" w:rsidR="00364313" w:rsidRDefault="00364313" w:rsidP="00364313">
      <w:pPr>
        <w:rPr>
          <w:rFonts w:ascii="Palatino Linotype" w:hAnsi="Palatino Linotype" w:cs="Times New Roman"/>
          <w:sz w:val="20"/>
          <w:szCs w:val="20"/>
        </w:rPr>
      </w:pPr>
      <w:r w:rsidRPr="00DA324B">
        <w:rPr>
          <w:rFonts w:ascii="Palatino Linotype" w:hAnsi="Palatino Linotype" w:cs="Times New Roman"/>
          <w:sz w:val="20"/>
          <w:szCs w:val="20"/>
        </w:rPr>
        <w:t>nicholasemmersonphilosophy.weebly.com</w:t>
      </w:r>
    </w:p>
    <w:p w14:paraId="0D0CADD1" w14:textId="77777777" w:rsidR="00364313" w:rsidRPr="00FF0AEF" w:rsidRDefault="00364313" w:rsidP="00364313">
      <w:pPr>
        <w:spacing w:before="240"/>
        <w:rPr>
          <w:rFonts w:ascii="Palatino Linotype" w:hAnsi="Palatino Linotype" w:cs="Times New Roman"/>
          <w:sz w:val="20"/>
          <w:szCs w:val="20"/>
        </w:rPr>
      </w:pPr>
    </w:p>
    <w:p w14:paraId="3A74F375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b/>
          <w:i/>
          <w:iCs/>
          <w:sz w:val="20"/>
          <w:szCs w:val="20"/>
        </w:rPr>
        <w:t>AOS</w:t>
      </w:r>
      <w:r w:rsidRPr="004075BB">
        <w:rPr>
          <w:rFonts w:ascii="Palatino Linotype" w:hAnsi="Palatino Linotype" w:cs="Times New Roman"/>
          <w:b/>
          <w:sz w:val="20"/>
          <w:szCs w:val="20"/>
        </w:rPr>
        <w:t xml:space="preserve"> –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Metaphysics; Philosophy of Science</w:t>
      </w:r>
      <w:r>
        <w:rPr>
          <w:rFonts w:ascii="Palatino Linotype" w:hAnsi="Palatino Linotype" w:cs="Times New Roman"/>
          <w:sz w:val="20"/>
          <w:szCs w:val="20"/>
        </w:rPr>
        <w:t>; Epistemology</w:t>
      </w:r>
    </w:p>
    <w:p w14:paraId="33ACA2C0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bCs/>
          <w:sz w:val="20"/>
          <w:szCs w:val="20"/>
        </w:rPr>
      </w:pPr>
      <w:r w:rsidRPr="004075BB">
        <w:rPr>
          <w:rFonts w:ascii="Palatino Linotype" w:hAnsi="Palatino Linotype" w:cs="Times New Roman"/>
          <w:b/>
          <w:i/>
          <w:iCs/>
          <w:sz w:val="20"/>
          <w:szCs w:val="20"/>
        </w:rPr>
        <w:t xml:space="preserve">AOC </w:t>
      </w:r>
      <w:r w:rsidRPr="004075BB">
        <w:rPr>
          <w:rFonts w:ascii="Palatino Linotype" w:hAnsi="Palatino Linotype" w:cs="Times New Roman"/>
          <w:bCs/>
          <w:sz w:val="20"/>
          <w:szCs w:val="20"/>
        </w:rPr>
        <w:t>– Philosophy of Mind; Pragmatism</w:t>
      </w:r>
    </w:p>
    <w:p w14:paraId="00EC7207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bCs/>
          <w:sz w:val="20"/>
          <w:szCs w:val="20"/>
        </w:rPr>
      </w:pPr>
    </w:p>
    <w:p w14:paraId="09DF1498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  <w:r w:rsidRPr="004075BB"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>Current Position:</w:t>
      </w:r>
    </w:p>
    <w:p w14:paraId="4E25B87A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sz w:val="20"/>
          <w:szCs w:val="20"/>
        </w:rPr>
        <w:t>2020-2023: PhD Researcher</w:t>
      </w:r>
      <w:r w:rsidRPr="004075BB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on</w:t>
      </w:r>
      <w:r w:rsidRPr="004075BB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4075BB">
        <w:rPr>
          <w:rFonts w:ascii="Palatino Linotype" w:hAnsi="Palatino Linotype" w:cs="Times New Roman"/>
          <w:sz w:val="20"/>
          <w:szCs w:val="20"/>
        </w:rPr>
        <w:t>ERC Horizon 2020 Project “A Framework for Metaphysical Explanation in Physics”</w:t>
      </w:r>
      <w:r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>
        <w:rPr>
          <w:rFonts w:ascii="Palatino Linotype" w:hAnsi="Palatino Linotype" w:cs="Times New Roman"/>
          <w:sz w:val="20"/>
          <w:szCs w:val="20"/>
        </w:rPr>
        <w:t>FraMEPhys</w:t>
      </w:r>
      <w:proofErr w:type="spellEnd"/>
      <w:r>
        <w:rPr>
          <w:rFonts w:ascii="Palatino Linotype" w:hAnsi="Palatino Linotype" w:cs="Times New Roman"/>
          <w:sz w:val="20"/>
          <w:szCs w:val="20"/>
        </w:rPr>
        <w:t>)</w:t>
      </w:r>
      <w:r w:rsidRPr="004075BB">
        <w:rPr>
          <w:rFonts w:ascii="Palatino Linotype" w:hAnsi="Palatino Linotype" w:cs="Times New Roman"/>
          <w:sz w:val="20"/>
          <w:szCs w:val="20"/>
        </w:rPr>
        <w:t>, University of Birmingham</w:t>
      </w:r>
    </w:p>
    <w:p w14:paraId="1822FA93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10F397E5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b/>
          <w:i/>
          <w:sz w:val="20"/>
          <w:szCs w:val="20"/>
        </w:rPr>
      </w:pPr>
      <w:r w:rsidRPr="004075BB">
        <w:rPr>
          <w:rFonts w:ascii="Palatino Linotype" w:hAnsi="Palatino Linotype" w:cs="Times New Roman"/>
          <w:b/>
          <w:i/>
          <w:sz w:val="20"/>
          <w:szCs w:val="20"/>
        </w:rPr>
        <w:t>Education:</w:t>
      </w:r>
    </w:p>
    <w:p w14:paraId="6C16F266" w14:textId="77777777" w:rsidR="00364313" w:rsidRPr="004E0E88" w:rsidRDefault="00364313" w:rsidP="00364313">
      <w:pPr>
        <w:tabs>
          <w:tab w:val="left" w:pos="2129"/>
        </w:tabs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sz w:val="20"/>
          <w:szCs w:val="20"/>
        </w:rPr>
        <w:t>2020</w:t>
      </w:r>
      <w:r>
        <w:rPr>
          <w:rFonts w:ascii="Palatino Linotype" w:hAnsi="Palatino Linotype" w:cs="Times New Roman"/>
          <w:sz w:val="20"/>
          <w:szCs w:val="20"/>
        </w:rPr>
        <w:t>-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2023: </w:t>
      </w:r>
      <w:r w:rsidRPr="004E0E88">
        <w:rPr>
          <w:rFonts w:ascii="Palatino Linotype" w:hAnsi="Palatino Linotype" w:cs="Times New Roman"/>
          <w:sz w:val="20"/>
          <w:szCs w:val="20"/>
        </w:rPr>
        <w:t>PhD Philosophy</w:t>
      </w:r>
      <w:r>
        <w:rPr>
          <w:rFonts w:ascii="Palatino Linotype" w:hAnsi="Palatino Linotype" w:cs="Times New Roman"/>
          <w:sz w:val="20"/>
          <w:szCs w:val="20"/>
        </w:rPr>
        <w:t>, University of Birmingham</w:t>
      </w:r>
      <w:r w:rsidRPr="004E0E88">
        <w:rPr>
          <w:rFonts w:ascii="Palatino Linotype" w:hAnsi="Palatino Linotype" w:cs="Times New Roman"/>
          <w:sz w:val="20"/>
          <w:szCs w:val="20"/>
        </w:rPr>
        <w:t xml:space="preserve"> (Sup: Alastair Wilson </w:t>
      </w:r>
      <w:r>
        <w:rPr>
          <w:rFonts w:ascii="Palatino Linotype" w:hAnsi="Palatino Linotype" w:cs="Times New Roman"/>
          <w:sz w:val="20"/>
          <w:szCs w:val="20"/>
        </w:rPr>
        <w:t>–</w:t>
      </w:r>
      <w:r w:rsidRPr="004E0E88">
        <w:rPr>
          <w:rFonts w:ascii="Palatino Linotype" w:hAnsi="Palatino Linotype" w:cs="Times New Roman"/>
          <w:sz w:val="20"/>
          <w:szCs w:val="20"/>
        </w:rPr>
        <w:t xml:space="preserve"> Ongoing</w:t>
      </w:r>
      <w:r>
        <w:rPr>
          <w:rFonts w:ascii="Palatino Linotype" w:hAnsi="Palatino Linotype" w:cs="Times New Roman"/>
          <w:sz w:val="20"/>
          <w:szCs w:val="20"/>
        </w:rPr>
        <w:t>)</w:t>
      </w:r>
    </w:p>
    <w:p w14:paraId="475E1476" w14:textId="77777777" w:rsidR="00364313" w:rsidRPr="004E0E88" w:rsidRDefault="00364313" w:rsidP="00364313">
      <w:pPr>
        <w:tabs>
          <w:tab w:val="left" w:pos="2129"/>
        </w:tabs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E0E88">
        <w:rPr>
          <w:rFonts w:ascii="Palatino Linotype" w:hAnsi="Palatino Linotype" w:cs="Times New Roman"/>
          <w:sz w:val="20"/>
          <w:szCs w:val="20"/>
        </w:rPr>
        <w:t>2018-20</w:t>
      </w:r>
      <w:r>
        <w:rPr>
          <w:rFonts w:ascii="Palatino Linotype" w:hAnsi="Palatino Linotype" w:cs="Times New Roman"/>
          <w:sz w:val="20"/>
          <w:szCs w:val="20"/>
        </w:rPr>
        <w:t>20</w:t>
      </w:r>
      <w:r w:rsidRPr="004E0E88">
        <w:rPr>
          <w:rFonts w:ascii="Palatino Linotype" w:hAnsi="Palatino Linotype" w:cs="Times New Roman"/>
          <w:sz w:val="20"/>
          <w:szCs w:val="20"/>
        </w:rPr>
        <w:t xml:space="preserve">: </w:t>
      </w:r>
      <w:r>
        <w:rPr>
          <w:rFonts w:ascii="Palatino Linotype" w:hAnsi="Palatino Linotype" w:cs="Times New Roman"/>
          <w:sz w:val="20"/>
          <w:szCs w:val="20"/>
        </w:rPr>
        <w:t>MPhil/</w:t>
      </w:r>
      <w:r w:rsidRPr="004E0E88">
        <w:rPr>
          <w:rFonts w:ascii="Palatino Linotype" w:hAnsi="Palatino Linotype" w:cs="Times New Roman"/>
          <w:sz w:val="20"/>
          <w:szCs w:val="20"/>
        </w:rPr>
        <w:t>PhD Philosophy</w:t>
      </w:r>
      <w:r>
        <w:rPr>
          <w:rFonts w:ascii="Palatino Linotype" w:hAnsi="Palatino Linotype" w:cs="Times New Roman"/>
          <w:sz w:val="20"/>
          <w:szCs w:val="20"/>
        </w:rPr>
        <w:t>, King’s College London</w:t>
      </w:r>
      <w:r w:rsidRPr="004E0E88">
        <w:rPr>
          <w:rFonts w:ascii="Palatino Linotype" w:hAnsi="Palatino Linotype" w:cs="Times New Roman"/>
          <w:sz w:val="20"/>
          <w:szCs w:val="20"/>
        </w:rPr>
        <w:t xml:space="preserve"> (</w:t>
      </w:r>
      <w:r>
        <w:rPr>
          <w:rFonts w:ascii="Palatino Linotype" w:hAnsi="Palatino Linotype" w:cs="Times New Roman"/>
          <w:sz w:val="20"/>
          <w:szCs w:val="20"/>
        </w:rPr>
        <w:t xml:space="preserve">Sup: Alexander Bird - </w:t>
      </w:r>
      <w:r w:rsidRPr="004E0E88">
        <w:rPr>
          <w:rFonts w:ascii="Palatino Linotype" w:hAnsi="Palatino Linotype" w:cs="Times New Roman"/>
          <w:sz w:val="20"/>
          <w:szCs w:val="20"/>
        </w:rPr>
        <w:t>Withdrawn)</w:t>
      </w:r>
    </w:p>
    <w:p w14:paraId="7F43D1CC" w14:textId="77777777" w:rsidR="00364313" w:rsidRPr="004E0E88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E0E88">
        <w:rPr>
          <w:rFonts w:ascii="Palatino Linotype" w:hAnsi="Palatino Linotype" w:cs="Times New Roman"/>
          <w:sz w:val="20"/>
          <w:szCs w:val="20"/>
        </w:rPr>
        <w:t>2016-2017: MPhil Philosophy</w:t>
      </w:r>
      <w:r>
        <w:rPr>
          <w:rFonts w:ascii="Palatino Linotype" w:hAnsi="Palatino Linotype" w:cs="Times New Roman"/>
          <w:sz w:val="20"/>
          <w:szCs w:val="20"/>
        </w:rPr>
        <w:t>, University of Cambridge (Pass)</w:t>
      </w:r>
    </w:p>
    <w:p w14:paraId="67D484A1" w14:textId="77777777" w:rsidR="00364313" w:rsidRPr="004E0E88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E0E88">
        <w:rPr>
          <w:rFonts w:ascii="Palatino Linotype" w:hAnsi="Palatino Linotype" w:cs="Times New Roman"/>
          <w:sz w:val="20"/>
          <w:szCs w:val="20"/>
        </w:rPr>
        <w:t xml:space="preserve">2014-2015: </w:t>
      </w:r>
      <w:r>
        <w:rPr>
          <w:rFonts w:ascii="Palatino Linotype" w:hAnsi="Palatino Linotype" w:cs="Times New Roman"/>
          <w:sz w:val="20"/>
          <w:szCs w:val="20"/>
        </w:rPr>
        <w:t>MA Philosophy, University of Kent</w:t>
      </w:r>
      <w:r w:rsidRPr="004E0E88"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(Distinction)</w:t>
      </w:r>
    </w:p>
    <w:p w14:paraId="5EF108B3" w14:textId="77777777" w:rsidR="00364313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E0E88">
        <w:rPr>
          <w:rFonts w:ascii="Palatino Linotype" w:hAnsi="Palatino Linotype" w:cs="Times New Roman"/>
          <w:sz w:val="20"/>
          <w:szCs w:val="20"/>
        </w:rPr>
        <w:t>2011-2014: BA Philosophy</w:t>
      </w:r>
      <w:r>
        <w:rPr>
          <w:rFonts w:ascii="Palatino Linotype" w:hAnsi="Palatino Linotype" w:cs="Times New Roman"/>
          <w:sz w:val="20"/>
          <w:szCs w:val="20"/>
        </w:rPr>
        <w:t>, University of Kent (1</w:t>
      </w:r>
      <w:r w:rsidRPr="002A6EE8">
        <w:rPr>
          <w:rFonts w:ascii="Palatino Linotype" w:hAnsi="Palatino Linotype" w:cs="Times New Roman"/>
          <w:sz w:val="20"/>
          <w:szCs w:val="20"/>
          <w:vertAlign w:val="superscript"/>
        </w:rPr>
        <w:t>st</w:t>
      </w:r>
      <w:r>
        <w:rPr>
          <w:rFonts w:ascii="Palatino Linotype" w:hAnsi="Palatino Linotype" w:cs="Times New Roman"/>
          <w:sz w:val="20"/>
          <w:szCs w:val="20"/>
        </w:rPr>
        <w:t xml:space="preserve"> Class Hons)</w:t>
      </w:r>
    </w:p>
    <w:p w14:paraId="5FE7B0AA" w14:textId="77777777" w:rsidR="00364313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56714A57" w14:textId="77777777" w:rsidR="00364313" w:rsidRPr="00F65827" w:rsidRDefault="00364313" w:rsidP="00364313">
      <w:pPr>
        <w:spacing w:line="360" w:lineRule="auto"/>
        <w:jc w:val="both"/>
        <w:rPr>
          <w:rFonts w:ascii="Palatino Linotype" w:hAnsi="Palatino Linotype" w:cs="Times New Roman"/>
          <w:b/>
          <w:bCs/>
          <w:i/>
          <w:iCs/>
          <w:sz w:val="20"/>
          <w:szCs w:val="20"/>
        </w:rPr>
      </w:pPr>
      <w:r w:rsidRPr="004075BB">
        <w:rPr>
          <w:rFonts w:ascii="Palatino Linotype" w:hAnsi="Palatino Linotype" w:cs="Times New Roman"/>
          <w:b/>
          <w:bCs/>
          <w:i/>
          <w:iCs/>
          <w:sz w:val="20"/>
          <w:szCs w:val="20"/>
        </w:rPr>
        <w:t xml:space="preserve">Publications: </w:t>
      </w:r>
    </w:p>
    <w:p w14:paraId="4141B669" w14:textId="03C5CD3D" w:rsidR="00636B7B" w:rsidRDefault="00636B7B" w:rsidP="00364313">
      <w:pPr>
        <w:pStyle w:val="ListParagraph"/>
        <w:numPr>
          <w:ilvl w:val="0"/>
          <w:numId w:val="32"/>
        </w:numPr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“Plumbing metaphysical explanatory depth”, </w:t>
      </w:r>
      <w:r>
        <w:rPr>
          <w:rFonts w:ascii="Palatino Linotype" w:hAnsi="Palatino Linotype" w:cs="Times New Roman"/>
          <w:i/>
          <w:iCs/>
          <w:sz w:val="20"/>
          <w:szCs w:val="20"/>
        </w:rPr>
        <w:t>Philosophical Studies</w:t>
      </w:r>
      <w:r w:rsidR="0007200C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r w:rsidR="0007200C">
        <w:rPr>
          <w:rFonts w:ascii="Palatino Linotype" w:hAnsi="Palatino Linotype" w:cs="Times New Roman"/>
          <w:sz w:val="20"/>
          <w:szCs w:val="20"/>
        </w:rPr>
        <w:t>(forthcoming)</w:t>
      </w:r>
    </w:p>
    <w:p w14:paraId="533DCA9D" w14:textId="3278892F" w:rsidR="00364313" w:rsidRPr="00F65827" w:rsidRDefault="00364313" w:rsidP="00364313">
      <w:pPr>
        <w:pStyle w:val="ListParagraph"/>
        <w:numPr>
          <w:ilvl w:val="0"/>
          <w:numId w:val="32"/>
        </w:numPr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“</w:t>
      </w:r>
      <w:r w:rsidRPr="004E0E88">
        <w:rPr>
          <w:rFonts w:ascii="Palatino Linotype" w:hAnsi="Palatino Linotype" w:cs="Times New Roman"/>
          <w:sz w:val="20"/>
          <w:szCs w:val="20"/>
        </w:rPr>
        <w:t>Understanding and scientific progress: lessons from epistemology</w:t>
      </w:r>
      <w:r>
        <w:rPr>
          <w:rFonts w:ascii="Palatino Linotype" w:hAnsi="Palatino Linotype" w:cs="Times New Roman"/>
          <w:sz w:val="20"/>
          <w:szCs w:val="20"/>
        </w:rPr>
        <w:t>”</w:t>
      </w:r>
      <w:r w:rsidRPr="004E0E8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4E0E88">
        <w:rPr>
          <w:rFonts w:ascii="Palatino Linotype" w:hAnsi="Palatino Linotype" w:cs="Times New Roman"/>
          <w:i/>
          <w:iCs/>
          <w:sz w:val="20"/>
          <w:szCs w:val="20"/>
        </w:rPr>
        <w:t>Synthese</w:t>
      </w:r>
      <w:proofErr w:type="spellEnd"/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07200C">
        <w:rPr>
          <w:rFonts w:ascii="Palatino Linotype" w:hAnsi="Palatino Linotype" w:cs="Times New Roman"/>
          <w:sz w:val="20"/>
          <w:szCs w:val="20"/>
        </w:rPr>
        <w:t xml:space="preserve">(2022) </w:t>
      </w:r>
      <w:r w:rsidRPr="00D3575B">
        <w:rPr>
          <w:rFonts w:ascii="Palatino Linotype" w:hAnsi="Palatino Linotype" w:cs="Times New Roman"/>
          <w:sz w:val="20"/>
          <w:szCs w:val="20"/>
        </w:rPr>
        <w:t>[https://doi.org/10.1007/s11229-022-03501-8]</w:t>
      </w:r>
    </w:p>
    <w:p w14:paraId="0492CF2B" w14:textId="17C6E509" w:rsidR="00364313" w:rsidRPr="007C77B3" w:rsidRDefault="00364313" w:rsidP="00364313">
      <w:pPr>
        <w:pStyle w:val="ListParagraph"/>
        <w:numPr>
          <w:ilvl w:val="0"/>
          <w:numId w:val="32"/>
        </w:numPr>
        <w:spacing w:line="360" w:lineRule="auto"/>
        <w:rPr>
          <w:rFonts w:ascii="Palatino Linotype" w:hAnsi="Palatino Linotype" w:cs="Times New Roman"/>
          <w:i/>
          <w:sz w:val="20"/>
          <w:szCs w:val="20"/>
        </w:rPr>
      </w:pPr>
      <w:r w:rsidRPr="00845F94">
        <w:rPr>
          <w:rFonts w:ascii="Palatino Linotype" w:hAnsi="Palatino Linotype" w:cs="Times New Roman"/>
          <w:iCs/>
          <w:sz w:val="20"/>
          <w:szCs w:val="20"/>
        </w:rPr>
        <w:t xml:space="preserve">“A defence of manipulationist noncausal explanation: The case for intervention-liberalism”, </w:t>
      </w:r>
      <w:proofErr w:type="spellStart"/>
      <w:r w:rsidRPr="00845F94">
        <w:rPr>
          <w:rFonts w:ascii="Palatino Linotype" w:hAnsi="Palatino Linotype" w:cs="Times New Roman"/>
          <w:i/>
          <w:sz w:val="20"/>
          <w:szCs w:val="20"/>
        </w:rPr>
        <w:t>Erkenntnis</w:t>
      </w:r>
      <w:proofErr w:type="spellEnd"/>
      <w:r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07200C">
        <w:rPr>
          <w:rFonts w:ascii="Palatino Linotype" w:hAnsi="Palatino Linotype" w:cs="Times New Roman"/>
          <w:iCs/>
          <w:sz w:val="20"/>
          <w:szCs w:val="20"/>
        </w:rPr>
        <w:t xml:space="preserve">(2021) </w:t>
      </w:r>
      <w:r>
        <w:rPr>
          <w:rFonts w:ascii="Palatino Linotype" w:hAnsi="Palatino Linotype" w:cs="Times New Roman"/>
          <w:iCs/>
          <w:sz w:val="20"/>
          <w:szCs w:val="20"/>
        </w:rPr>
        <w:t>[</w:t>
      </w:r>
      <w:r w:rsidRPr="002F206B">
        <w:rPr>
          <w:rFonts w:ascii="Palatino Linotype" w:hAnsi="Palatino Linotype"/>
          <w:sz w:val="20"/>
          <w:szCs w:val="20"/>
        </w:rPr>
        <w:t>https://doi.org/10.1007/s10670-021-00497-4</w:t>
      </w:r>
      <w:r>
        <w:rPr>
          <w:rFonts w:ascii="Palatino Linotype" w:hAnsi="Palatino Linotype"/>
          <w:sz w:val="20"/>
          <w:szCs w:val="20"/>
        </w:rPr>
        <w:t>]</w:t>
      </w:r>
    </w:p>
    <w:p w14:paraId="0F2247D7" w14:textId="77777777" w:rsidR="00364313" w:rsidRDefault="00364313" w:rsidP="00364313">
      <w:pPr>
        <w:spacing w:line="360" w:lineRule="auto"/>
        <w:rPr>
          <w:rFonts w:ascii="Palatino Linotype" w:hAnsi="Palatino Linotype" w:cs="Times New Roman"/>
          <w:i/>
          <w:sz w:val="20"/>
          <w:szCs w:val="20"/>
        </w:rPr>
      </w:pPr>
    </w:p>
    <w:p w14:paraId="312AC4D2" w14:textId="77777777" w:rsidR="00364313" w:rsidRDefault="00364313" w:rsidP="00364313">
      <w:pPr>
        <w:spacing w:line="360" w:lineRule="auto"/>
        <w:rPr>
          <w:rFonts w:ascii="Palatino Linotype" w:hAnsi="Palatino Linotype" w:cs="Times New Roman"/>
          <w:b/>
          <w:bCs/>
          <w:i/>
          <w:sz w:val="20"/>
          <w:szCs w:val="20"/>
        </w:rPr>
      </w:pPr>
      <w:r>
        <w:rPr>
          <w:rFonts w:ascii="Palatino Linotype" w:hAnsi="Palatino Linotype" w:cs="Times New Roman"/>
          <w:b/>
          <w:bCs/>
          <w:i/>
          <w:sz w:val="20"/>
          <w:szCs w:val="20"/>
        </w:rPr>
        <w:t xml:space="preserve">Work in Progress: </w:t>
      </w:r>
    </w:p>
    <w:p w14:paraId="73978016" w14:textId="77777777" w:rsidR="00364313" w:rsidRDefault="00364313" w:rsidP="00364313">
      <w:pPr>
        <w:pStyle w:val="ListParagraph"/>
        <w:numPr>
          <w:ilvl w:val="0"/>
          <w:numId w:val="34"/>
        </w:numPr>
        <w:spacing w:line="360" w:lineRule="auto"/>
        <w:rPr>
          <w:rFonts w:ascii="Palatino Linotype" w:hAnsi="Palatino Linotype" w:cs="Times New Roman"/>
          <w:iCs/>
          <w:sz w:val="20"/>
          <w:szCs w:val="20"/>
        </w:rPr>
      </w:pPr>
      <w:r>
        <w:rPr>
          <w:rFonts w:ascii="Palatino Linotype" w:hAnsi="Palatino Linotype" w:cs="Times New Roman"/>
          <w:iCs/>
          <w:sz w:val="20"/>
          <w:szCs w:val="20"/>
        </w:rPr>
        <w:t>Uncomfortable bedfellows? A pragmatist guide to ground – Under review</w:t>
      </w:r>
    </w:p>
    <w:p w14:paraId="1619BB0A" w14:textId="77777777" w:rsidR="00364313" w:rsidRDefault="00364313" w:rsidP="00364313">
      <w:pPr>
        <w:pStyle w:val="ListParagraph"/>
        <w:numPr>
          <w:ilvl w:val="0"/>
          <w:numId w:val="34"/>
        </w:numPr>
        <w:spacing w:line="360" w:lineRule="auto"/>
        <w:rPr>
          <w:rFonts w:ascii="Palatino Linotype" w:hAnsi="Palatino Linotype" w:cs="Times New Roman"/>
          <w:iCs/>
          <w:sz w:val="20"/>
          <w:szCs w:val="20"/>
        </w:rPr>
      </w:pPr>
      <w:r>
        <w:rPr>
          <w:rFonts w:ascii="Palatino Linotype" w:hAnsi="Palatino Linotype" w:cs="Times New Roman"/>
          <w:iCs/>
          <w:sz w:val="20"/>
          <w:szCs w:val="20"/>
        </w:rPr>
        <w:t xml:space="preserve">It </w:t>
      </w:r>
      <w:proofErr w:type="spellStart"/>
      <w:r>
        <w:rPr>
          <w:rFonts w:ascii="Palatino Linotype" w:hAnsi="Palatino Linotype" w:cs="Times New Roman"/>
          <w:iCs/>
          <w:sz w:val="20"/>
          <w:szCs w:val="20"/>
        </w:rPr>
        <w:t>ain’t</w:t>
      </w:r>
      <w:proofErr w:type="spellEnd"/>
      <w:r>
        <w:rPr>
          <w:rFonts w:ascii="Palatino Linotype" w:hAnsi="Palatino Linotype" w:cs="Times New Roman"/>
          <w:iCs/>
          <w:sz w:val="20"/>
          <w:szCs w:val="20"/>
        </w:rPr>
        <w:t xml:space="preserve"> that deep: Metaphysics and the problem of progress – Under review</w:t>
      </w:r>
    </w:p>
    <w:p w14:paraId="74292999" w14:textId="77777777" w:rsidR="00364313" w:rsidRDefault="00364313" w:rsidP="00364313">
      <w:pPr>
        <w:pStyle w:val="ListParagraph"/>
        <w:numPr>
          <w:ilvl w:val="0"/>
          <w:numId w:val="34"/>
        </w:numPr>
        <w:spacing w:line="360" w:lineRule="auto"/>
        <w:rPr>
          <w:rFonts w:ascii="Palatino Linotype" w:hAnsi="Palatino Linotype" w:cs="Times New Roman"/>
          <w:iCs/>
          <w:sz w:val="20"/>
          <w:szCs w:val="20"/>
        </w:rPr>
      </w:pPr>
      <w:r>
        <w:rPr>
          <w:rFonts w:ascii="Palatino Linotype" w:hAnsi="Palatino Linotype" w:cs="Times New Roman"/>
          <w:iCs/>
          <w:sz w:val="20"/>
          <w:szCs w:val="20"/>
        </w:rPr>
        <w:t>Interventionism, explanatory knowledge and understanding – Under review</w:t>
      </w:r>
    </w:p>
    <w:p w14:paraId="6A2DD0E9" w14:textId="77777777" w:rsidR="00364313" w:rsidRPr="009A2289" w:rsidRDefault="00364313" w:rsidP="00364313">
      <w:pPr>
        <w:spacing w:line="360" w:lineRule="auto"/>
        <w:rPr>
          <w:rFonts w:ascii="Palatino Linotype" w:hAnsi="Palatino Linotype" w:cs="Times New Roman"/>
          <w:iCs/>
          <w:sz w:val="20"/>
          <w:szCs w:val="20"/>
        </w:rPr>
      </w:pPr>
    </w:p>
    <w:p w14:paraId="7AB45E12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b/>
          <w:i/>
          <w:sz w:val="20"/>
          <w:szCs w:val="20"/>
        </w:rPr>
      </w:pPr>
      <w:r w:rsidRPr="004075BB">
        <w:rPr>
          <w:rFonts w:ascii="Palatino Linotype" w:hAnsi="Palatino Linotype" w:cs="Times New Roman"/>
          <w:b/>
          <w:i/>
          <w:sz w:val="20"/>
          <w:szCs w:val="20"/>
        </w:rPr>
        <w:t xml:space="preserve">Academic Achievements and Awards: </w:t>
      </w:r>
    </w:p>
    <w:p w14:paraId="7489DA2A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bCs/>
          <w:iCs/>
          <w:sz w:val="20"/>
          <w:szCs w:val="20"/>
        </w:rPr>
      </w:pPr>
      <w:r w:rsidRPr="004075BB">
        <w:rPr>
          <w:rFonts w:ascii="Palatino Linotype" w:hAnsi="Palatino Linotype" w:cs="Times New Roman"/>
          <w:bCs/>
          <w:iCs/>
          <w:sz w:val="20"/>
          <w:szCs w:val="20"/>
        </w:rPr>
        <w:t xml:space="preserve">2020 - Full ERC </w:t>
      </w:r>
      <w:r>
        <w:rPr>
          <w:rFonts w:ascii="Palatino Linotype" w:hAnsi="Palatino Linotype" w:cs="Times New Roman"/>
          <w:bCs/>
          <w:iCs/>
          <w:sz w:val="20"/>
          <w:szCs w:val="20"/>
        </w:rPr>
        <w:t xml:space="preserve">Doctoral Scholarship, University of Birmingham - </w:t>
      </w:r>
      <w:r w:rsidRPr="004075BB">
        <w:rPr>
          <w:rFonts w:ascii="Palatino Linotype" w:hAnsi="Palatino Linotype" w:cs="Times New Roman"/>
          <w:bCs/>
          <w:iCs/>
          <w:sz w:val="20"/>
          <w:szCs w:val="20"/>
        </w:rPr>
        <w:t>£61,500 awarded.</w:t>
      </w:r>
    </w:p>
    <w:p w14:paraId="67836063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bCs/>
          <w:iCs/>
          <w:sz w:val="20"/>
          <w:szCs w:val="20"/>
        </w:rPr>
      </w:pPr>
      <w:r w:rsidRPr="004075BB">
        <w:rPr>
          <w:rFonts w:ascii="Palatino Linotype" w:hAnsi="Palatino Linotype" w:cs="Times New Roman"/>
          <w:bCs/>
          <w:iCs/>
          <w:sz w:val="20"/>
          <w:szCs w:val="20"/>
        </w:rPr>
        <w:t>2020 - Graduate Teaching Assistant Award</w:t>
      </w:r>
      <w:r>
        <w:rPr>
          <w:rFonts w:ascii="Palatino Linotype" w:hAnsi="Palatino Linotype" w:cs="Times New Roman"/>
          <w:bCs/>
          <w:iCs/>
          <w:sz w:val="20"/>
          <w:szCs w:val="20"/>
        </w:rPr>
        <w:t>, King’s College London</w:t>
      </w:r>
      <w:r w:rsidRPr="004075BB">
        <w:rPr>
          <w:rFonts w:ascii="Palatino Linotype" w:hAnsi="Palatino Linotype" w:cs="Times New Roman"/>
          <w:bCs/>
          <w:iCs/>
          <w:sz w:val="20"/>
          <w:szCs w:val="20"/>
        </w:rPr>
        <w:t xml:space="preserve"> - nominated by students.</w:t>
      </w:r>
    </w:p>
    <w:p w14:paraId="36159BCB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bCs/>
          <w:iCs/>
          <w:sz w:val="20"/>
          <w:szCs w:val="20"/>
        </w:rPr>
      </w:pPr>
      <w:r w:rsidRPr="004075BB">
        <w:rPr>
          <w:rFonts w:ascii="Palatino Linotype" w:hAnsi="Palatino Linotype" w:cs="Times New Roman"/>
          <w:bCs/>
          <w:iCs/>
          <w:sz w:val="20"/>
          <w:szCs w:val="20"/>
        </w:rPr>
        <w:t>2019 - Peter Goldie Award</w:t>
      </w:r>
      <w:r>
        <w:rPr>
          <w:rFonts w:ascii="Palatino Linotype" w:hAnsi="Palatino Linotype" w:cs="Times New Roman"/>
          <w:bCs/>
          <w:iCs/>
          <w:sz w:val="20"/>
          <w:szCs w:val="20"/>
        </w:rPr>
        <w:t>, King’s College London</w:t>
      </w:r>
      <w:r w:rsidRPr="004075BB">
        <w:rPr>
          <w:rFonts w:ascii="Palatino Linotype" w:hAnsi="Palatino Linotype" w:cs="Times New Roman"/>
          <w:bCs/>
          <w:iCs/>
          <w:sz w:val="20"/>
          <w:szCs w:val="20"/>
        </w:rPr>
        <w:t xml:space="preserve"> </w:t>
      </w:r>
      <w:r>
        <w:rPr>
          <w:rFonts w:ascii="Palatino Linotype" w:hAnsi="Palatino Linotype" w:cs="Times New Roman"/>
          <w:bCs/>
          <w:iCs/>
          <w:sz w:val="20"/>
          <w:szCs w:val="20"/>
        </w:rPr>
        <w:t xml:space="preserve">- £2000 awarded.  </w:t>
      </w:r>
    </w:p>
    <w:p w14:paraId="76068ED0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sz w:val="20"/>
          <w:szCs w:val="20"/>
        </w:rPr>
        <w:t>201</w:t>
      </w:r>
      <w:r>
        <w:rPr>
          <w:rFonts w:ascii="Palatino Linotype" w:hAnsi="Palatino Linotype" w:cs="Times New Roman"/>
          <w:sz w:val="20"/>
          <w:szCs w:val="20"/>
        </w:rPr>
        <w:t>9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- Full ERC </w:t>
      </w:r>
      <w:r>
        <w:rPr>
          <w:rFonts w:ascii="Palatino Linotype" w:hAnsi="Palatino Linotype" w:cs="Times New Roman"/>
          <w:sz w:val="20"/>
          <w:szCs w:val="20"/>
        </w:rPr>
        <w:t>Doctoral Scholarship, University of Bristol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– d</w:t>
      </w:r>
      <w:r w:rsidRPr="004075BB">
        <w:rPr>
          <w:rFonts w:ascii="Palatino Linotype" w:hAnsi="Palatino Linotype" w:cs="Times New Roman"/>
          <w:sz w:val="20"/>
          <w:szCs w:val="20"/>
        </w:rPr>
        <w:t>ecline</w:t>
      </w:r>
      <w:r>
        <w:rPr>
          <w:rFonts w:ascii="Palatino Linotype" w:hAnsi="Palatino Linotype" w:cs="Times New Roman"/>
          <w:sz w:val="20"/>
          <w:szCs w:val="20"/>
        </w:rPr>
        <w:t>d.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                                            </w:t>
      </w:r>
    </w:p>
    <w:p w14:paraId="74A1BA1F" w14:textId="77777777" w:rsidR="00364313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sz w:val="20"/>
          <w:szCs w:val="20"/>
        </w:rPr>
        <w:t>2015 - MA Philosophy Prize</w:t>
      </w:r>
      <w:r>
        <w:rPr>
          <w:rFonts w:ascii="Palatino Linotype" w:hAnsi="Palatino Linotype" w:cs="Times New Roman"/>
          <w:sz w:val="20"/>
          <w:szCs w:val="20"/>
        </w:rPr>
        <w:t>, University of Kent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–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2" w:name="_Hlk13650319"/>
      <w:r>
        <w:rPr>
          <w:rFonts w:ascii="Palatino Linotype" w:hAnsi="Palatino Linotype" w:cs="Times New Roman"/>
          <w:sz w:val="20"/>
          <w:szCs w:val="20"/>
        </w:rPr>
        <w:t>highest marks in cohort.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</w:t>
      </w:r>
      <w:bookmarkEnd w:id="2"/>
    </w:p>
    <w:p w14:paraId="7B6E1B23" w14:textId="77777777" w:rsidR="00364313" w:rsidRPr="004075BB" w:rsidRDefault="00364313" w:rsidP="00364313">
      <w:pPr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2014 - Graduate School Scholarship, University of Kent – £1000 awarded.</w:t>
      </w:r>
    </w:p>
    <w:p w14:paraId="4A1412DD" w14:textId="77777777" w:rsidR="00364313" w:rsidRPr="004075BB" w:rsidRDefault="00364313" w:rsidP="00364313">
      <w:pPr>
        <w:rPr>
          <w:rFonts w:ascii="Palatino Linotype" w:hAnsi="Palatino Linotype" w:cs="Times New Roman"/>
          <w:iCs/>
          <w:sz w:val="20"/>
          <w:szCs w:val="20"/>
        </w:rPr>
      </w:pPr>
    </w:p>
    <w:p w14:paraId="7F247994" w14:textId="77777777" w:rsidR="00364313" w:rsidRPr="004075BB" w:rsidRDefault="00364313" w:rsidP="00364313">
      <w:pPr>
        <w:spacing w:after="240"/>
        <w:rPr>
          <w:rFonts w:ascii="Palatino Linotype" w:hAnsi="Palatino Linotype" w:cs="Times New Roman"/>
          <w:b/>
          <w:i/>
          <w:sz w:val="20"/>
          <w:szCs w:val="20"/>
        </w:rPr>
      </w:pPr>
      <w:r>
        <w:rPr>
          <w:rFonts w:ascii="Palatino Linotype" w:hAnsi="Palatino Linotype" w:cs="Times New Roman"/>
          <w:b/>
          <w:i/>
          <w:sz w:val="20"/>
          <w:szCs w:val="20"/>
        </w:rPr>
        <w:t xml:space="preserve">Selected </w:t>
      </w:r>
      <w:r w:rsidRPr="004075BB">
        <w:rPr>
          <w:rFonts w:ascii="Palatino Linotype" w:hAnsi="Palatino Linotype" w:cs="Times New Roman"/>
          <w:b/>
          <w:i/>
          <w:sz w:val="20"/>
          <w:szCs w:val="20"/>
        </w:rPr>
        <w:t xml:space="preserve">Talks: </w:t>
      </w:r>
    </w:p>
    <w:p w14:paraId="234837BD" w14:textId="765862A9" w:rsidR="006A5B18" w:rsidRDefault="006A5B18" w:rsidP="00364313">
      <w:pPr>
        <w:pStyle w:val="ListParagraph"/>
        <w:numPr>
          <w:ilvl w:val="0"/>
          <w:numId w:val="33"/>
        </w:numPr>
        <w:spacing w:after="240"/>
        <w:rPr>
          <w:rFonts w:ascii="Palatino Linotype" w:hAnsi="Palatino Linotype" w:cs="Times New Roman"/>
          <w:bCs/>
          <w:i/>
          <w:color w:val="auto"/>
          <w:sz w:val="20"/>
          <w:szCs w:val="20"/>
        </w:rPr>
      </w:pP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25/10/2022 – Workshop on Alexander Bird’s “Knowing Science” – University of Kent </w:t>
      </w:r>
    </w:p>
    <w:p w14:paraId="3559260A" w14:textId="784FAA61" w:rsidR="00364313" w:rsidRPr="008907FE" w:rsidRDefault="00364313" w:rsidP="00364313">
      <w:pPr>
        <w:pStyle w:val="ListParagraph"/>
        <w:numPr>
          <w:ilvl w:val="0"/>
          <w:numId w:val="33"/>
        </w:numPr>
        <w:spacing w:after="240"/>
        <w:rPr>
          <w:rFonts w:ascii="Palatino Linotype" w:hAnsi="Palatino Linotype" w:cs="Times New Roman"/>
          <w:bCs/>
          <w:i/>
          <w:color w:val="auto"/>
          <w:sz w:val="20"/>
          <w:szCs w:val="20"/>
        </w:rPr>
      </w:pPr>
      <w:r w:rsidRPr="008907FE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09/09/2022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 – </w:t>
      </w:r>
      <w:r w:rsidRPr="008907FE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Minimal Metaphysics Workshop – University of Konstanz</w:t>
      </w:r>
    </w:p>
    <w:p w14:paraId="38153077" w14:textId="77777777" w:rsidR="00364313" w:rsidRPr="008907FE" w:rsidRDefault="00364313" w:rsidP="00364313">
      <w:pPr>
        <w:pStyle w:val="ListParagraph"/>
        <w:numPr>
          <w:ilvl w:val="0"/>
          <w:numId w:val="33"/>
        </w:numPr>
        <w:spacing w:after="240"/>
        <w:rPr>
          <w:rFonts w:ascii="Palatino Linotype" w:hAnsi="Palatino Linotype" w:cs="Times New Roman"/>
          <w:bCs/>
          <w:i/>
          <w:color w:val="auto"/>
          <w:sz w:val="20"/>
          <w:szCs w:val="20"/>
        </w:rPr>
      </w:pPr>
      <w:r w:rsidRPr="008907FE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07/09/2022 –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 </w:t>
      </w:r>
      <w:r w:rsidRPr="008907FE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Society for the Metaphysics of Science Annual Conference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 – University of Bristol</w:t>
      </w:r>
    </w:p>
    <w:p w14:paraId="1FF10F1D" w14:textId="45EC8EBB" w:rsidR="00364313" w:rsidRPr="008641F7" w:rsidRDefault="00364313" w:rsidP="00364313">
      <w:pPr>
        <w:pStyle w:val="ListParagraph"/>
        <w:numPr>
          <w:ilvl w:val="0"/>
          <w:numId w:val="33"/>
        </w:numPr>
        <w:spacing w:after="240"/>
        <w:rPr>
          <w:rFonts w:ascii="Palatino Linotype" w:hAnsi="Palatino Linotype" w:cs="Times New Roman"/>
          <w:bCs/>
          <w:iCs/>
          <w:color w:val="auto"/>
          <w:sz w:val="20"/>
          <w:szCs w:val="20"/>
        </w:rPr>
      </w:pP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>27</w:t>
      </w:r>
      <w:r w:rsidRPr="00FE044B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/07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>/</w:t>
      </w:r>
      <w:r w:rsidRPr="00FE044B"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2022 – 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Emergence and </w:t>
      </w:r>
      <w:r w:rsidR="001B392F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R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eduction in </w:t>
      </w:r>
      <w:r w:rsidR="001B392F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S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cience and </w:t>
      </w:r>
      <w:r w:rsidR="001B392F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M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etaphysics </w:t>
      </w:r>
      <w:r w:rsidR="001B392F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W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orkshop – University of Lisbon </w:t>
      </w:r>
    </w:p>
    <w:p w14:paraId="7DDD82C1" w14:textId="77777777" w:rsidR="00364313" w:rsidRPr="008641F7" w:rsidRDefault="00364313" w:rsidP="00364313">
      <w:pPr>
        <w:pStyle w:val="ListParagraph"/>
        <w:numPr>
          <w:ilvl w:val="0"/>
          <w:numId w:val="33"/>
        </w:numPr>
        <w:spacing w:after="240"/>
        <w:rPr>
          <w:rFonts w:ascii="Palatino Linotype" w:hAnsi="Palatino Linotype" w:cs="Times New Roman"/>
          <w:bCs/>
          <w:iCs/>
          <w:color w:val="auto"/>
          <w:sz w:val="20"/>
          <w:szCs w:val="20"/>
        </w:rPr>
      </w:pPr>
      <w:r w:rsidRPr="00FE044B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07/07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>/</w:t>
      </w:r>
      <w:r w:rsidRPr="00FE044B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2022 – British Society for the Philosophy of Science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 </w:t>
      </w:r>
      <w:r w:rsidRPr="00FE044B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Annual Conference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 – University of Exeter</w:t>
      </w:r>
    </w:p>
    <w:p w14:paraId="35EE214C" w14:textId="1FBE8B74" w:rsidR="00364313" w:rsidRPr="00085F03" w:rsidRDefault="00364313" w:rsidP="00364313">
      <w:pPr>
        <w:pStyle w:val="ListParagraph"/>
        <w:numPr>
          <w:ilvl w:val="0"/>
          <w:numId w:val="33"/>
        </w:numPr>
        <w:rPr>
          <w:rFonts w:ascii="Palatino Linotype" w:hAnsi="Palatino Linotype" w:cs="Times New Roman"/>
          <w:bCs/>
          <w:i/>
          <w:color w:val="auto"/>
          <w:sz w:val="20"/>
          <w:szCs w:val="20"/>
        </w:rPr>
      </w:pPr>
      <w:r w:rsidRPr="00FE044B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20/06/2022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 xml:space="preserve"> – Themes from James Woodward </w:t>
      </w:r>
      <w:r w:rsidR="001B392F">
        <w:rPr>
          <w:rFonts w:ascii="Palatino Linotype" w:hAnsi="Palatino Linotype" w:cs="Times New Roman"/>
          <w:bCs/>
          <w:i/>
          <w:color w:val="auto"/>
          <w:sz w:val="20"/>
          <w:szCs w:val="20"/>
        </w:rPr>
        <w:t>W</w:t>
      </w:r>
      <w:r>
        <w:rPr>
          <w:rFonts w:ascii="Palatino Linotype" w:hAnsi="Palatino Linotype" w:cs="Times New Roman"/>
          <w:bCs/>
          <w:i/>
          <w:color w:val="auto"/>
          <w:sz w:val="20"/>
          <w:szCs w:val="20"/>
        </w:rPr>
        <w:t>orkshop – University of Birmingham</w:t>
      </w:r>
    </w:p>
    <w:p w14:paraId="0B802BC4" w14:textId="66A7E205" w:rsidR="00364313" w:rsidRPr="00085F03" w:rsidRDefault="00364313" w:rsidP="00364313">
      <w:pPr>
        <w:pStyle w:val="ListParagraph"/>
        <w:numPr>
          <w:ilvl w:val="0"/>
          <w:numId w:val="30"/>
        </w:numPr>
        <w:spacing w:after="240"/>
        <w:rPr>
          <w:rFonts w:ascii="Palatino Linotype" w:hAnsi="Palatino Linotype" w:cs="Times New Roman"/>
          <w:bCs/>
          <w:i/>
          <w:sz w:val="20"/>
          <w:szCs w:val="20"/>
        </w:rPr>
      </w:pP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21/09/2021 – Explanation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B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etween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L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ogic and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P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hilosophy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W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orkshop – IHPST </w:t>
      </w:r>
      <w:r w:rsidRPr="004075BB">
        <w:rPr>
          <w:rStyle w:val="moduletitlelink"/>
          <w:rFonts w:ascii="Palatino Linotype" w:hAnsi="Palatino Linotype" w:cs="Times New Roman"/>
          <w:i/>
          <w:sz w:val="20"/>
          <w:szCs w:val="20"/>
        </w:rPr>
        <w:t>Paris 1 Panthéon-Sorbonne</w:t>
      </w:r>
    </w:p>
    <w:p w14:paraId="4F1BB8CC" w14:textId="77777777" w:rsidR="00364313" w:rsidRPr="004075BB" w:rsidRDefault="00364313" w:rsidP="00364313">
      <w:pPr>
        <w:pStyle w:val="ListParagraph"/>
        <w:numPr>
          <w:ilvl w:val="0"/>
          <w:numId w:val="27"/>
        </w:numPr>
        <w:spacing w:after="240"/>
        <w:rPr>
          <w:rFonts w:ascii="Palatino Linotype" w:hAnsi="Palatino Linotype" w:cs="Times New Roman"/>
          <w:bCs/>
          <w:i/>
          <w:sz w:val="20"/>
          <w:szCs w:val="20"/>
        </w:rPr>
      </w:pPr>
      <w:r w:rsidRPr="004075BB">
        <w:rPr>
          <w:rFonts w:ascii="Palatino Linotype" w:hAnsi="Palatino Linotype" w:cs="Times New Roman"/>
          <w:bCs/>
          <w:i/>
          <w:sz w:val="20"/>
          <w:szCs w:val="20"/>
        </w:rPr>
        <w:t>01/09/2021 – Society for the Metaphysics of Science</w:t>
      </w:r>
      <w:r>
        <w:rPr>
          <w:rFonts w:ascii="Palatino Linotype" w:hAnsi="Palatino Linotype" w:cs="Times New Roman"/>
          <w:bCs/>
          <w:i/>
          <w:sz w:val="20"/>
          <w:szCs w:val="20"/>
        </w:rPr>
        <w:t xml:space="preserve"> 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>Annual Conference</w:t>
      </w:r>
      <w:r>
        <w:rPr>
          <w:rFonts w:ascii="Palatino Linotype" w:hAnsi="Palatino Linotype" w:cs="Times New Roman"/>
          <w:bCs/>
          <w:i/>
          <w:sz w:val="20"/>
          <w:szCs w:val="20"/>
        </w:rPr>
        <w:t xml:space="preserve"> - Online</w:t>
      </w:r>
    </w:p>
    <w:p w14:paraId="758D4598" w14:textId="41B35699" w:rsidR="00364313" w:rsidRPr="004075BB" w:rsidRDefault="00364313" w:rsidP="00364313">
      <w:pPr>
        <w:pStyle w:val="ListParagraph"/>
        <w:numPr>
          <w:ilvl w:val="0"/>
          <w:numId w:val="27"/>
        </w:numPr>
        <w:rPr>
          <w:rFonts w:ascii="Palatino Linotype" w:hAnsi="Palatino Linotype" w:cs="Times New Roman"/>
          <w:bCs/>
          <w:i/>
          <w:sz w:val="20"/>
          <w:szCs w:val="20"/>
        </w:rPr>
      </w:pPr>
      <w:r w:rsidRPr="004075BB">
        <w:rPr>
          <w:rFonts w:ascii="Palatino Linotype" w:hAnsi="Palatino Linotype" w:cs="Times New Roman"/>
          <w:bCs/>
          <w:i/>
          <w:sz w:val="20"/>
          <w:szCs w:val="20"/>
        </w:rPr>
        <w:t>16/07/2021 – Difference</w:t>
      </w:r>
      <w:r>
        <w:rPr>
          <w:rFonts w:ascii="Palatino Linotype" w:hAnsi="Palatino Linotype" w:cs="Times New Roman"/>
          <w:bCs/>
          <w:i/>
          <w:sz w:val="20"/>
          <w:szCs w:val="20"/>
        </w:rPr>
        <w:t>-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M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aking and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E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xplanatory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R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elevance </w:t>
      </w:r>
      <w:r w:rsidR="001B392F">
        <w:rPr>
          <w:rFonts w:ascii="Palatino Linotype" w:hAnsi="Palatino Linotype" w:cs="Times New Roman"/>
          <w:bCs/>
          <w:i/>
          <w:sz w:val="20"/>
          <w:szCs w:val="20"/>
        </w:rPr>
        <w:t>W</w:t>
      </w:r>
      <w:r w:rsidRPr="004075BB">
        <w:rPr>
          <w:rFonts w:ascii="Palatino Linotype" w:hAnsi="Palatino Linotype" w:cs="Times New Roman"/>
          <w:bCs/>
          <w:i/>
          <w:sz w:val="20"/>
          <w:szCs w:val="20"/>
        </w:rPr>
        <w:t xml:space="preserve">orkshop – University of Hamburg </w:t>
      </w:r>
    </w:p>
    <w:p w14:paraId="47B3D01B" w14:textId="77777777" w:rsidR="00364313" w:rsidRDefault="00364313" w:rsidP="00364313">
      <w:pPr>
        <w:spacing w:line="360" w:lineRule="auto"/>
        <w:rPr>
          <w:rFonts w:ascii="Palatino Linotype" w:hAnsi="Palatino Linotype" w:cs="Times New Roman"/>
          <w:b/>
          <w:i/>
          <w:sz w:val="20"/>
          <w:szCs w:val="20"/>
        </w:rPr>
      </w:pPr>
    </w:p>
    <w:p w14:paraId="58436743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iCs/>
          <w:sz w:val="20"/>
          <w:szCs w:val="20"/>
        </w:rPr>
      </w:pPr>
      <w:r w:rsidRPr="004075BB">
        <w:rPr>
          <w:rFonts w:ascii="Palatino Linotype" w:hAnsi="Palatino Linotype" w:cs="Times New Roman"/>
          <w:b/>
          <w:i/>
          <w:sz w:val="20"/>
          <w:szCs w:val="20"/>
        </w:rPr>
        <w:t>Teaching:</w:t>
      </w:r>
    </w:p>
    <w:p w14:paraId="2CDD4BCF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i/>
          <w:sz w:val="20"/>
          <w:szCs w:val="20"/>
        </w:rPr>
      </w:pPr>
      <w:r w:rsidRPr="004075BB">
        <w:rPr>
          <w:rFonts w:ascii="Palatino Linotype" w:hAnsi="Palatino Linotype" w:cs="Times New Roman"/>
          <w:iCs/>
          <w:sz w:val="20"/>
          <w:szCs w:val="20"/>
        </w:rPr>
        <w:t>2019</w:t>
      </w:r>
      <w:r>
        <w:rPr>
          <w:rFonts w:ascii="Palatino Linotype" w:hAnsi="Palatino Linotype" w:cs="Times New Roman"/>
          <w:iCs/>
          <w:sz w:val="20"/>
          <w:szCs w:val="20"/>
        </w:rPr>
        <w:t>-</w:t>
      </w:r>
      <w:r w:rsidRPr="004075BB">
        <w:rPr>
          <w:rFonts w:ascii="Palatino Linotype" w:hAnsi="Palatino Linotype" w:cs="Times New Roman"/>
          <w:iCs/>
          <w:sz w:val="20"/>
          <w:szCs w:val="20"/>
        </w:rPr>
        <w:t>2020</w:t>
      </w:r>
      <w:r>
        <w:rPr>
          <w:rFonts w:ascii="Palatino Linotype" w:hAnsi="Palatino Linotype" w:cs="Times New Roman"/>
          <w:iCs/>
          <w:sz w:val="20"/>
          <w:szCs w:val="20"/>
        </w:rPr>
        <w:t xml:space="preserve"> – King’s College London, Department of Philosophy</w:t>
      </w:r>
    </w:p>
    <w:p w14:paraId="40B20F34" w14:textId="77777777" w:rsidR="00364313" w:rsidRPr="004075BB" w:rsidRDefault="00364313" w:rsidP="00364313">
      <w:pPr>
        <w:pStyle w:val="ListParagraph"/>
        <w:numPr>
          <w:ilvl w:val="0"/>
          <w:numId w:val="21"/>
        </w:numPr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i/>
          <w:sz w:val="20"/>
          <w:szCs w:val="20"/>
        </w:rPr>
        <w:t xml:space="preserve">Semester 1: </w:t>
      </w:r>
      <w:r w:rsidRPr="004075BB">
        <w:rPr>
          <w:rFonts w:ascii="Palatino Linotype" w:hAnsi="Palatino Linotype" w:cs="Times New Roman"/>
          <w:sz w:val="20"/>
          <w:szCs w:val="20"/>
        </w:rPr>
        <w:t>Philosophy of Science, three seminar groups (6AANA026, convenor: Alexander Bird)</w:t>
      </w:r>
    </w:p>
    <w:p w14:paraId="09FE10EA" w14:textId="77777777" w:rsidR="00364313" w:rsidRPr="004075BB" w:rsidRDefault="00364313" w:rsidP="00364313">
      <w:pPr>
        <w:pStyle w:val="ListParagraph"/>
        <w:numPr>
          <w:ilvl w:val="0"/>
          <w:numId w:val="21"/>
        </w:numPr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i/>
          <w:sz w:val="20"/>
          <w:szCs w:val="20"/>
        </w:rPr>
        <w:t>Semester 2</w:t>
      </w:r>
      <w:r w:rsidRPr="004075BB">
        <w:rPr>
          <w:rFonts w:ascii="Palatino Linotype" w:hAnsi="Palatino Linotype" w:cs="Times New Roman"/>
          <w:sz w:val="20"/>
          <w:szCs w:val="20"/>
        </w:rPr>
        <w:t>: Metaphysics, four seminar groups (4AANA004, convenor: Alexander Bird)</w:t>
      </w:r>
    </w:p>
    <w:p w14:paraId="72DB9E5F" w14:textId="77777777" w:rsidR="00364313" w:rsidRPr="004075BB" w:rsidRDefault="00364313" w:rsidP="00364313">
      <w:pPr>
        <w:spacing w:line="360" w:lineRule="auto"/>
        <w:contextualSpacing/>
        <w:rPr>
          <w:rFonts w:ascii="Palatino Linotype" w:hAnsi="Palatino Linotype" w:cs="Times New Roman"/>
          <w:sz w:val="20"/>
          <w:szCs w:val="20"/>
        </w:rPr>
      </w:pPr>
      <w:bookmarkStart w:id="3" w:name="_Hlk497128572"/>
    </w:p>
    <w:bookmarkEnd w:id="3"/>
    <w:p w14:paraId="6E5799A5" w14:textId="77777777" w:rsidR="00364313" w:rsidRPr="004075BB" w:rsidRDefault="00364313" w:rsidP="00364313">
      <w:pPr>
        <w:spacing w:line="360" w:lineRule="auto"/>
        <w:rPr>
          <w:rFonts w:ascii="Palatino Linotype" w:hAnsi="Palatino Linotype" w:cs="Times New Roman"/>
          <w:b/>
          <w:i/>
          <w:sz w:val="20"/>
          <w:szCs w:val="20"/>
        </w:rPr>
      </w:pPr>
      <w:r w:rsidRPr="004075BB">
        <w:rPr>
          <w:rFonts w:ascii="Palatino Linotype" w:hAnsi="Palatino Linotype" w:cs="Times New Roman"/>
          <w:b/>
          <w:i/>
          <w:sz w:val="20"/>
          <w:szCs w:val="20"/>
        </w:rPr>
        <w:t>Academic Referees:</w:t>
      </w:r>
    </w:p>
    <w:p w14:paraId="31AE47F4" w14:textId="77777777" w:rsidR="00364313" w:rsidRDefault="00364313" w:rsidP="00364313">
      <w:pPr>
        <w:pStyle w:val="ListParagraph"/>
        <w:numPr>
          <w:ilvl w:val="0"/>
          <w:numId w:val="25"/>
        </w:numPr>
        <w:spacing w:after="240" w:line="360" w:lineRule="auto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i/>
          <w:sz w:val="20"/>
          <w:szCs w:val="20"/>
        </w:rPr>
        <w:t>Prof Alastair Wilson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– Professor of Philosophy, University of Birmingham:                </w:t>
      </w:r>
      <w:r w:rsidRPr="00ED2174">
        <w:rPr>
          <w:rFonts w:ascii="Palatino Linotype" w:hAnsi="Palatino Linotype" w:cs="Times New Roman"/>
          <w:sz w:val="20"/>
          <w:szCs w:val="20"/>
        </w:rPr>
        <w:t>a.j.wilson@bham.ac.uk</w:t>
      </w:r>
    </w:p>
    <w:p w14:paraId="060B1C9B" w14:textId="77777777" w:rsidR="00364313" w:rsidRPr="00ED2174" w:rsidRDefault="00364313" w:rsidP="00364313">
      <w:pPr>
        <w:pStyle w:val="ListParagraph"/>
        <w:numPr>
          <w:ilvl w:val="0"/>
          <w:numId w:val="25"/>
        </w:numPr>
        <w:spacing w:after="240" w:line="360" w:lineRule="auto"/>
        <w:rPr>
          <w:rFonts w:ascii="Palatino Linotype" w:hAnsi="Palatino Linotype" w:cs="Times New Roman"/>
          <w:b/>
          <w:i/>
          <w:sz w:val="20"/>
          <w:szCs w:val="20"/>
        </w:rPr>
      </w:pPr>
      <w:r w:rsidRPr="004075BB">
        <w:rPr>
          <w:rFonts w:ascii="Palatino Linotype" w:hAnsi="Palatino Linotype" w:cs="Times New Roman"/>
          <w:i/>
          <w:sz w:val="20"/>
          <w:szCs w:val="20"/>
        </w:rPr>
        <w:t xml:space="preserve">Prof Alexander Bird </w:t>
      </w:r>
      <w:r w:rsidRPr="004075BB">
        <w:rPr>
          <w:rFonts w:ascii="Palatino Linotype" w:hAnsi="Palatino Linotype" w:cs="Times New Roman"/>
          <w:sz w:val="20"/>
          <w:szCs w:val="20"/>
        </w:rPr>
        <w:t>– Bertrand Russell Professor of Philosophy, University of Cambridge: ajb368@cam.ac.uk</w:t>
      </w:r>
    </w:p>
    <w:p w14:paraId="73552C4A" w14:textId="77777777" w:rsidR="00364313" w:rsidRDefault="00364313" w:rsidP="00364313">
      <w:pPr>
        <w:pStyle w:val="ListParagraph"/>
        <w:numPr>
          <w:ilvl w:val="0"/>
          <w:numId w:val="25"/>
        </w:numPr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4075BB">
        <w:rPr>
          <w:rFonts w:ascii="Palatino Linotype" w:hAnsi="Palatino Linotype" w:cs="Times New Roman"/>
          <w:i/>
          <w:iCs/>
          <w:sz w:val="20"/>
          <w:szCs w:val="20"/>
        </w:rPr>
        <w:t xml:space="preserve">Dr </w:t>
      </w:r>
      <w:r>
        <w:rPr>
          <w:rFonts w:ascii="Palatino Linotype" w:hAnsi="Palatino Linotype" w:cs="Times New Roman"/>
          <w:i/>
          <w:iCs/>
          <w:sz w:val="20"/>
          <w:szCs w:val="20"/>
        </w:rPr>
        <w:t>Kerry McKenzie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 – </w:t>
      </w:r>
      <w:r>
        <w:rPr>
          <w:rFonts w:ascii="Palatino Linotype" w:hAnsi="Palatino Linotype" w:cs="Times New Roman"/>
          <w:sz w:val="20"/>
          <w:szCs w:val="20"/>
        </w:rPr>
        <w:t>Associate Professor of Philosophy, UC San Diego</w:t>
      </w:r>
      <w:r w:rsidRPr="004075BB">
        <w:rPr>
          <w:rFonts w:ascii="Palatino Linotype" w:hAnsi="Palatino Linotype" w:cs="Times New Roman"/>
          <w:sz w:val="20"/>
          <w:szCs w:val="20"/>
        </w:rPr>
        <w:t xml:space="preserve">:                 </w:t>
      </w:r>
      <w:r w:rsidRPr="005208B7">
        <w:rPr>
          <w:rFonts w:ascii="Palatino Linotype" w:hAnsi="Palatino Linotype" w:cs="Times New Roman"/>
          <w:sz w:val="20"/>
          <w:szCs w:val="20"/>
        </w:rPr>
        <w:t>kmckenzie@ucsd.edu</w:t>
      </w:r>
    </w:p>
    <w:p w14:paraId="259105C0" w14:textId="77777777" w:rsidR="00364313" w:rsidRDefault="00364313" w:rsidP="00364313">
      <w:pPr>
        <w:pStyle w:val="ListParagraph"/>
        <w:numPr>
          <w:ilvl w:val="0"/>
          <w:numId w:val="25"/>
        </w:numPr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i/>
          <w:iCs/>
          <w:sz w:val="20"/>
          <w:szCs w:val="20"/>
        </w:rPr>
        <w:t xml:space="preserve">Dr Michael </w:t>
      </w:r>
      <w:proofErr w:type="spellStart"/>
      <w:r>
        <w:rPr>
          <w:rFonts w:ascii="Palatino Linotype" w:hAnsi="Palatino Linotype" w:cs="Times New Roman"/>
          <w:i/>
          <w:iCs/>
          <w:sz w:val="20"/>
          <w:szCs w:val="20"/>
        </w:rPr>
        <w:t>Townsen</w:t>
      </w:r>
      <w:proofErr w:type="spellEnd"/>
      <w:r>
        <w:rPr>
          <w:rFonts w:ascii="Palatino Linotype" w:hAnsi="Palatino Linotype" w:cs="Times New Roman"/>
          <w:i/>
          <w:iCs/>
          <w:sz w:val="20"/>
          <w:szCs w:val="20"/>
        </w:rPr>
        <w:t xml:space="preserve"> Hicks </w:t>
      </w:r>
      <w:r>
        <w:rPr>
          <w:rFonts w:ascii="Palatino Linotype" w:hAnsi="Palatino Linotype" w:cs="Times New Roman"/>
          <w:sz w:val="20"/>
          <w:szCs w:val="20"/>
        </w:rPr>
        <w:t xml:space="preserve">– Research Fellow, University of Birmingham: </w:t>
      </w:r>
    </w:p>
    <w:p w14:paraId="1E71643B" w14:textId="0029A992" w:rsidR="00DA3BB8" w:rsidRPr="006A5B18" w:rsidRDefault="00364313" w:rsidP="006A5B18">
      <w:pPr>
        <w:pStyle w:val="ListParagraph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m.t.hicks@bham.ac.uk</w:t>
      </w:r>
      <w:bookmarkEnd w:id="0"/>
      <w:bookmarkEnd w:id="1"/>
    </w:p>
    <w:sectPr w:rsidR="00DA3BB8" w:rsidRPr="006A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4F65" w14:textId="77777777" w:rsidR="004831AA" w:rsidRDefault="004831AA" w:rsidP="00C34E84">
      <w:pPr>
        <w:spacing w:line="240" w:lineRule="auto"/>
      </w:pPr>
      <w:r>
        <w:separator/>
      </w:r>
    </w:p>
  </w:endnote>
  <w:endnote w:type="continuationSeparator" w:id="0">
    <w:p w14:paraId="5AA4BAA4" w14:textId="77777777" w:rsidR="004831AA" w:rsidRDefault="004831AA" w:rsidP="00C3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35F3" w14:textId="77777777" w:rsidR="00644042" w:rsidRDefault="00644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488E" w14:textId="77777777" w:rsidR="00644042" w:rsidRDefault="00644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C525" w14:textId="77777777" w:rsidR="00644042" w:rsidRDefault="0064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BD52" w14:textId="77777777" w:rsidR="004831AA" w:rsidRDefault="004831AA" w:rsidP="00C34E84">
      <w:pPr>
        <w:spacing w:line="240" w:lineRule="auto"/>
      </w:pPr>
      <w:r>
        <w:separator/>
      </w:r>
    </w:p>
  </w:footnote>
  <w:footnote w:type="continuationSeparator" w:id="0">
    <w:p w14:paraId="0ECE5705" w14:textId="77777777" w:rsidR="004831AA" w:rsidRDefault="004831AA" w:rsidP="00C3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885" w14:textId="77777777" w:rsidR="00644042" w:rsidRDefault="00644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82C" w14:textId="77777777" w:rsidR="00644042" w:rsidRDefault="00644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7669" w14:textId="77777777" w:rsidR="00644042" w:rsidRDefault="00644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D0"/>
    <w:multiLevelType w:val="hybridMultilevel"/>
    <w:tmpl w:val="389653B6"/>
    <w:lvl w:ilvl="0" w:tplc="D61A1DF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63F"/>
    <w:multiLevelType w:val="multilevel"/>
    <w:tmpl w:val="4CB2D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2826DAC"/>
    <w:multiLevelType w:val="hybridMultilevel"/>
    <w:tmpl w:val="1FCC2DA0"/>
    <w:lvl w:ilvl="0" w:tplc="7416042A">
      <w:start w:val="20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3271"/>
    <w:multiLevelType w:val="hybridMultilevel"/>
    <w:tmpl w:val="C04482FA"/>
    <w:lvl w:ilvl="0" w:tplc="BB10F51C">
      <w:start w:val="2014"/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027"/>
    <w:multiLevelType w:val="hybridMultilevel"/>
    <w:tmpl w:val="5FB6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74107"/>
    <w:multiLevelType w:val="hybridMultilevel"/>
    <w:tmpl w:val="CF52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F6829"/>
    <w:multiLevelType w:val="hybridMultilevel"/>
    <w:tmpl w:val="707A5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0274C9"/>
    <w:multiLevelType w:val="hybridMultilevel"/>
    <w:tmpl w:val="0AB0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115C8E"/>
    <w:multiLevelType w:val="multilevel"/>
    <w:tmpl w:val="E006EF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2DD4F31"/>
    <w:multiLevelType w:val="multilevel"/>
    <w:tmpl w:val="7EF4F1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4FF3D8E"/>
    <w:multiLevelType w:val="hybridMultilevel"/>
    <w:tmpl w:val="3B209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A73BF"/>
    <w:multiLevelType w:val="multilevel"/>
    <w:tmpl w:val="4F106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1D143ED2"/>
    <w:multiLevelType w:val="hybridMultilevel"/>
    <w:tmpl w:val="1BAAC6F6"/>
    <w:lvl w:ilvl="0" w:tplc="6834EC26">
      <w:start w:val="20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CF4"/>
    <w:multiLevelType w:val="multilevel"/>
    <w:tmpl w:val="D63AF2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1AF7CB5"/>
    <w:multiLevelType w:val="hybridMultilevel"/>
    <w:tmpl w:val="0B42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2443"/>
    <w:multiLevelType w:val="hybridMultilevel"/>
    <w:tmpl w:val="963A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063E"/>
    <w:multiLevelType w:val="hybridMultilevel"/>
    <w:tmpl w:val="6F3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1EA6"/>
    <w:multiLevelType w:val="hybridMultilevel"/>
    <w:tmpl w:val="C9BCD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625E"/>
    <w:multiLevelType w:val="multilevel"/>
    <w:tmpl w:val="0AA83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E8D65C9"/>
    <w:multiLevelType w:val="hybridMultilevel"/>
    <w:tmpl w:val="52863174"/>
    <w:lvl w:ilvl="0" w:tplc="306297CE">
      <w:start w:val="20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2B30"/>
    <w:multiLevelType w:val="hybridMultilevel"/>
    <w:tmpl w:val="27B4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0AAB"/>
    <w:multiLevelType w:val="hybridMultilevel"/>
    <w:tmpl w:val="0CAC7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E92E4A"/>
    <w:multiLevelType w:val="hybridMultilevel"/>
    <w:tmpl w:val="C704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21BCF"/>
    <w:multiLevelType w:val="hybridMultilevel"/>
    <w:tmpl w:val="8FFE6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2F5F"/>
    <w:multiLevelType w:val="hybridMultilevel"/>
    <w:tmpl w:val="F0965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C324B"/>
    <w:multiLevelType w:val="multilevel"/>
    <w:tmpl w:val="65865E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8044AFB"/>
    <w:multiLevelType w:val="hybridMultilevel"/>
    <w:tmpl w:val="B29C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4F85"/>
    <w:multiLevelType w:val="hybridMultilevel"/>
    <w:tmpl w:val="63985DB2"/>
    <w:lvl w:ilvl="0" w:tplc="9294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11E7"/>
    <w:multiLevelType w:val="multilevel"/>
    <w:tmpl w:val="E6E44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D9D28B7"/>
    <w:multiLevelType w:val="hybridMultilevel"/>
    <w:tmpl w:val="6502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6134D"/>
    <w:multiLevelType w:val="hybridMultilevel"/>
    <w:tmpl w:val="3650276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07A3695"/>
    <w:multiLevelType w:val="hybridMultilevel"/>
    <w:tmpl w:val="423A3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91B10"/>
    <w:multiLevelType w:val="hybridMultilevel"/>
    <w:tmpl w:val="E4A6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368B8"/>
    <w:multiLevelType w:val="hybridMultilevel"/>
    <w:tmpl w:val="7BB4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78192">
    <w:abstractNumId w:val="11"/>
  </w:num>
  <w:num w:numId="2" w16cid:durableId="248278240">
    <w:abstractNumId w:val="9"/>
  </w:num>
  <w:num w:numId="3" w16cid:durableId="107283041">
    <w:abstractNumId w:val="13"/>
  </w:num>
  <w:num w:numId="4" w16cid:durableId="1063260012">
    <w:abstractNumId w:val="1"/>
  </w:num>
  <w:num w:numId="5" w16cid:durableId="64769717">
    <w:abstractNumId w:val="25"/>
  </w:num>
  <w:num w:numId="6" w16cid:durableId="384764728">
    <w:abstractNumId w:val="28"/>
  </w:num>
  <w:num w:numId="7" w16cid:durableId="1918976145">
    <w:abstractNumId w:val="18"/>
  </w:num>
  <w:num w:numId="8" w16cid:durableId="2111000733">
    <w:abstractNumId w:val="8"/>
  </w:num>
  <w:num w:numId="9" w16cid:durableId="872350727">
    <w:abstractNumId w:val="32"/>
  </w:num>
  <w:num w:numId="10" w16cid:durableId="1621372392">
    <w:abstractNumId w:val="20"/>
  </w:num>
  <w:num w:numId="11" w16cid:durableId="768741693">
    <w:abstractNumId w:val="30"/>
  </w:num>
  <w:num w:numId="12" w16cid:durableId="503932431">
    <w:abstractNumId w:val="16"/>
  </w:num>
  <w:num w:numId="13" w16cid:durableId="148986081">
    <w:abstractNumId w:val="14"/>
  </w:num>
  <w:num w:numId="14" w16cid:durableId="649869747">
    <w:abstractNumId w:val="21"/>
  </w:num>
  <w:num w:numId="15" w16cid:durableId="1553614912">
    <w:abstractNumId w:val="15"/>
  </w:num>
  <w:num w:numId="16" w16cid:durableId="2093625231">
    <w:abstractNumId w:val="6"/>
  </w:num>
  <w:num w:numId="17" w16cid:durableId="780416294">
    <w:abstractNumId w:val="5"/>
  </w:num>
  <w:num w:numId="18" w16cid:durableId="1625380170">
    <w:abstractNumId w:val="10"/>
  </w:num>
  <w:num w:numId="19" w16cid:durableId="1323315804">
    <w:abstractNumId w:val="31"/>
  </w:num>
  <w:num w:numId="20" w16cid:durableId="222108818">
    <w:abstractNumId w:val="22"/>
  </w:num>
  <w:num w:numId="21" w16cid:durableId="2028019463">
    <w:abstractNumId w:val="33"/>
  </w:num>
  <w:num w:numId="22" w16cid:durableId="1271355176">
    <w:abstractNumId w:val="29"/>
  </w:num>
  <w:num w:numId="23" w16cid:durableId="2091391358">
    <w:abstractNumId w:val="7"/>
  </w:num>
  <w:num w:numId="24" w16cid:durableId="727803861">
    <w:abstractNumId w:val="24"/>
  </w:num>
  <w:num w:numId="25" w16cid:durableId="635332086">
    <w:abstractNumId w:val="12"/>
  </w:num>
  <w:num w:numId="26" w16cid:durableId="243731056">
    <w:abstractNumId w:val="2"/>
  </w:num>
  <w:num w:numId="27" w16cid:durableId="450635862">
    <w:abstractNumId w:val="19"/>
  </w:num>
  <w:num w:numId="28" w16cid:durableId="385955072">
    <w:abstractNumId w:val="4"/>
  </w:num>
  <w:num w:numId="29" w16cid:durableId="1080953554">
    <w:abstractNumId w:val="17"/>
  </w:num>
  <w:num w:numId="30" w16cid:durableId="1450591694">
    <w:abstractNumId w:val="0"/>
  </w:num>
  <w:num w:numId="31" w16cid:durableId="2105376675">
    <w:abstractNumId w:val="23"/>
  </w:num>
  <w:num w:numId="32" w16cid:durableId="1688478728">
    <w:abstractNumId w:val="26"/>
  </w:num>
  <w:num w:numId="33" w16cid:durableId="861896314">
    <w:abstractNumId w:val="3"/>
  </w:num>
  <w:num w:numId="34" w16cid:durableId="20487222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33"/>
    <w:rsid w:val="00001444"/>
    <w:rsid w:val="00001907"/>
    <w:rsid w:val="0000582F"/>
    <w:rsid w:val="000067B6"/>
    <w:rsid w:val="00007CE5"/>
    <w:rsid w:val="00016259"/>
    <w:rsid w:val="0001768F"/>
    <w:rsid w:val="00023340"/>
    <w:rsid w:val="00025C1E"/>
    <w:rsid w:val="0004236A"/>
    <w:rsid w:val="00047C5A"/>
    <w:rsid w:val="00057168"/>
    <w:rsid w:val="00063DEC"/>
    <w:rsid w:val="0007200C"/>
    <w:rsid w:val="00096094"/>
    <w:rsid w:val="00096555"/>
    <w:rsid w:val="000A249A"/>
    <w:rsid w:val="000A5307"/>
    <w:rsid w:val="000A6B84"/>
    <w:rsid w:val="000B1ECF"/>
    <w:rsid w:val="000B3334"/>
    <w:rsid w:val="000B5697"/>
    <w:rsid w:val="000C0302"/>
    <w:rsid w:val="000C7516"/>
    <w:rsid w:val="000D28AC"/>
    <w:rsid w:val="000D6A04"/>
    <w:rsid w:val="000E16E1"/>
    <w:rsid w:val="000E6503"/>
    <w:rsid w:val="000F0033"/>
    <w:rsid w:val="00111B71"/>
    <w:rsid w:val="001133B7"/>
    <w:rsid w:val="001143AE"/>
    <w:rsid w:val="00121EF7"/>
    <w:rsid w:val="0014660E"/>
    <w:rsid w:val="00147EA1"/>
    <w:rsid w:val="001556A8"/>
    <w:rsid w:val="001567C1"/>
    <w:rsid w:val="00156F01"/>
    <w:rsid w:val="00163762"/>
    <w:rsid w:val="00163C27"/>
    <w:rsid w:val="001645B6"/>
    <w:rsid w:val="0016756C"/>
    <w:rsid w:val="00181274"/>
    <w:rsid w:val="00182A07"/>
    <w:rsid w:val="00195574"/>
    <w:rsid w:val="00195DD2"/>
    <w:rsid w:val="001B392F"/>
    <w:rsid w:val="001D5C8C"/>
    <w:rsid w:val="001E0AC2"/>
    <w:rsid w:val="001E4BF7"/>
    <w:rsid w:val="001F27BB"/>
    <w:rsid w:val="0020122C"/>
    <w:rsid w:val="00206342"/>
    <w:rsid w:val="002114B5"/>
    <w:rsid w:val="002304CE"/>
    <w:rsid w:val="00231AD7"/>
    <w:rsid w:val="00232E54"/>
    <w:rsid w:val="00233AA6"/>
    <w:rsid w:val="0023752A"/>
    <w:rsid w:val="00237716"/>
    <w:rsid w:val="00250881"/>
    <w:rsid w:val="00260E90"/>
    <w:rsid w:val="0026139B"/>
    <w:rsid w:val="002630CC"/>
    <w:rsid w:val="002733A1"/>
    <w:rsid w:val="00275033"/>
    <w:rsid w:val="00282D76"/>
    <w:rsid w:val="002864C4"/>
    <w:rsid w:val="002A20A6"/>
    <w:rsid w:val="002A6EE8"/>
    <w:rsid w:val="002B0A63"/>
    <w:rsid w:val="002B46F5"/>
    <w:rsid w:val="002C0B2D"/>
    <w:rsid w:val="002C2D7C"/>
    <w:rsid w:val="002D223E"/>
    <w:rsid w:val="002D4A35"/>
    <w:rsid w:val="002D7481"/>
    <w:rsid w:val="002E6522"/>
    <w:rsid w:val="002F206B"/>
    <w:rsid w:val="002F2714"/>
    <w:rsid w:val="002F294D"/>
    <w:rsid w:val="003043BF"/>
    <w:rsid w:val="00317E43"/>
    <w:rsid w:val="003238CF"/>
    <w:rsid w:val="00324667"/>
    <w:rsid w:val="00333FD8"/>
    <w:rsid w:val="00352C81"/>
    <w:rsid w:val="0035670F"/>
    <w:rsid w:val="003630F5"/>
    <w:rsid w:val="00364313"/>
    <w:rsid w:val="00365A10"/>
    <w:rsid w:val="0037284C"/>
    <w:rsid w:val="00383A58"/>
    <w:rsid w:val="003858F0"/>
    <w:rsid w:val="003945E4"/>
    <w:rsid w:val="003A390D"/>
    <w:rsid w:val="003B2247"/>
    <w:rsid w:val="003B2550"/>
    <w:rsid w:val="003B4A84"/>
    <w:rsid w:val="003B5E1B"/>
    <w:rsid w:val="003B619A"/>
    <w:rsid w:val="003E2A74"/>
    <w:rsid w:val="003F1F7F"/>
    <w:rsid w:val="003F36D5"/>
    <w:rsid w:val="003F5F02"/>
    <w:rsid w:val="003F70FA"/>
    <w:rsid w:val="004075BB"/>
    <w:rsid w:val="00416BB0"/>
    <w:rsid w:val="00431CC6"/>
    <w:rsid w:val="00437A02"/>
    <w:rsid w:val="00437DC0"/>
    <w:rsid w:val="004511E7"/>
    <w:rsid w:val="00456C2F"/>
    <w:rsid w:val="00464C99"/>
    <w:rsid w:val="004668AC"/>
    <w:rsid w:val="00472853"/>
    <w:rsid w:val="00475BAB"/>
    <w:rsid w:val="00480BAD"/>
    <w:rsid w:val="00482994"/>
    <w:rsid w:val="004831AA"/>
    <w:rsid w:val="004839B8"/>
    <w:rsid w:val="00490CD0"/>
    <w:rsid w:val="004938C7"/>
    <w:rsid w:val="00495218"/>
    <w:rsid w:val="004A71BB"/>
    <w:rsid w:val="004B00CF"/>
    <w:rsid w:val="004B3E92"/>
    <w:rsid w:val="004B7F5E"/>
    <w:rsid w:val="004C283B"/>
    <w:rsid w:val="004C288F"/>
    <w:rsid w:val="004D1769"/>
    <w:rsid w:val="004E0E88"/>
    <w:rsid w:val="004E255A"/>
    <w:rsid w:val="004E6350"/>
    <w:rsid w:val="00500268"/>
    <w:rsid w:val="00505887"/>
    <w:rsid w:val="0051613B"/>
    <w:rsid w:val="00533C9E"/>
    <w:rsid w:val="00542E8E"/>
    <w:rsid w:val="005520DD"/>
    <w:rsid w:val="00552BFC"/>
    <w:rsid w:val="005616A0"/>
    <w:rsid w:val="00565E1F"/>
    <w:rsid w:val="00570FAF"/>
    <w:rsid w:val="00571C4A"/>
    <w:rsid w:val="00575D49"/>
    <w:rsid w:val="00580856"/>
    <w:rsid w:val="005900F1"/>
    <w:rsid w:val="005903DF"/>
    <w:rsid w:val="0059502A"/>
    <w:rsid w:val="00596E6B"/>
    <w:rsid w:val="005A494D"/>
    <w:rsid w:val="005A4A0B"/>
    <w:rsid w:val="005B37D9"/>
    <w:rsid w:val="005B6E3C"/>
    <w:rsid w:val="005C072D"/>
    <w:rsid w:val="005C4A4E"/>
    <w:rsid w:val="005E79B0"/>
    <w:rsid w:val="00612D9C"/>
    <w:rsid w:val="006134A5"/>
    <w:rsid w:val="0061462E"/>
    <w:rsid w:val="0061648E"/>
    <w:rsid w:val="006269A6"/>
    <w:rsid w:val="00631463"/>
    <w:rsid w:val="0063699F"/>
    <w:rsid w:val="00636B7B"/>
    <w:rsid w:val="00642CBF"/>
    <w:rsid w:val="00644042"/>
    <w:rsid w:val="006461EE"/>
    <w:rsid w:val="00647F0C"/>
    <w:rsid w:val="006500A1"/>
    <w:rsid w:val="006540A5"/>
    <w:rsid w:val="00654C89"/>
    <w:rsid w:val="006576AE"/>
    <w:rsid w:val="00675107"/>
    <w:rsid w:val="00675A34"/>
    <w:rsid w:val="006765E2"/>
    <w:rsid w:val="00684C8A"/>
    <w:rsid w:val="00684D2D"/>
    <w:rsid w:val="00685367"/>
    <w:rsid w:val="006A41DE"/>
    <w:rsid w:val="006A4546"/>
    <w:rsid w:val="006A5B18"/>
    <w:rsid w:val="006D0436"/>
    <w:rsid w:val="006D6250"/>
    <w:rsid w:val="006E1AF6"/>
    <w:rsid w:val="006E60E8"/>
    <w:rsid w:val="00700DEA"/>
    <w:rsid w:val="0070283C"/>
    <w:rsid w:val="00705154"/>
    <w:rsid w:val="00706774"/>
    <w:rsid w:val="00706F26"/>
    <w:rsid w:val="0070723D"/>
    <w:rsid w:val="00722085"/>
    <w:rsid w:val="0072269D"/>
    <w:rsid w:val="0072447D"/>
    <w:rsid w:val="00731E80"/>
    <w:rsid w:val="00737DC0"/>
    <w:rsid w:val="007429BB"/>
    <w:rsid w:val="00743E06"/>
    <w:rsid w:val="00751922"/>
    <w:rsid w:val="00752B92"/>
    <w:rsid w:val="00754EA4"/>
    <w:rsid w:val="00762306"/>
    <w:rsid w:val="00765FD6"/>
    <w:rsid w:val="007764BA"/>
    <w:rsid w:val="00782CCB"/>
    <w:rsid w:val="007837E9"/>
    <w:rsid w:val="00795287"/>
    <w:rsid w:val="0079763D"/>
    <w:rsid w:val="007A2D51"/>
    <w:rsid w:val="007B139C"/>
    <w:rsid w:val="007C6F50"/>
    <w:rsid w:val="007C77B3"/>
    <w:rsid w:val="00805E12"/>
    <w:rsid w:val="00812FC8"/>
    <w:rsid w:val="008139EC"/>
    <w:rsid w:val="008231BD"/>
    <w:rsid w:val="008324F0"/>
    <w:rsid w:val="00834C7C"/>
    <w:rsid w:val="00844882"/>
    <w:rsid w:val="00845F94"/>
    <w:rsid w:val="00852ED0"/>
    <w:rsid w:val="00854B61"/>
    <w:rsid w:val="00886E76"/>
    <w:rsid w:val="00895DED"/>
    <w:rsid w:val="008A14E2"/>
    <w:rsid w:val="008A26C4"/>
    <w:rsid w:val="008B390E"/>
    <w:rsid w:val="008B39F0"/>
    <w:rsid w:val="008B4260"/>
    <w:rsid w:val="008C0414"/>
    <w:rsid w:val="008C47F9"/>
    <w:rsid w:val="008C6638"/>
    <w:rsid w:val="008C7174"/>
    <w:rsid w:val="008D2D6A"/>
    <w:rsid w:val="008D618B"/>
    <w:rsid w:val="008E0C36"/>
    <w:rsid w:val="008F420F"/>
    <w:rsid w:val="00904E8C"/>
    <w:rsid w:val="0091020E"/>
    <w:rsid w:val="00911BB0"/>
    <w:rsid w:val="00913FB8"/>
    <w:rsid w:val="00924B68"/>
    <w:rsid w:val="00930B5E"/>
    <w:rsid w:val="0094045A"/>
    <w:rsid w:val="009559EB"/>
    <w:rsid w:val="00957971"/>
    <w:rsid w:val="00960AA9"/>
    <w:rsid w:val="00964B7E"/>
    <w:rsid w:val="00974AE3"/>
    <w:rsid w:val="00984450"/>
    <w:rsid w:val="00997915"/>
    <w:rsid w:val="009A12D3"/>
    <w:rsid w:val="009A2289"/>
    <w:rsid w:val="009D2BDC"/>
    <w:rsid w:val="009E65CC"/>
    <w:rsid w:val="009F01C6"/>
    <w:rsid w:val="009F0959"/>
    <w:rsid w:val="009F37B7"/>
    <w:rsid w:val="009F4443"/>
    <w:rsid w:val="009F6712"/>
    <w:rsid w:val="00A04DB0"/>
    <w:rsid w:val="00A07C61"/>
    <w:rsid w:val="00A1204F"/>
    <w:rsid w:val="00A126F9"/>
    <w:rsid w:val="00A127A8"/>
    <w:rsid w:val="00A17854"/>
    <w:rsid w:val="00A32A00"/>
    <w:rsid w:val="00A34F57"/>
    <w:rsid w:val="00A500D8"/>
    <w:rsid w:val="00A52C4C"/>
    <w:rsid w:val="00A5548E"/>
    <w:rsid w:val="00A572F5"/>
    <w:rsid w:val="00A5738A"/>
    <w:rsid w:val="00A66474"/>
    <w:rsid w:val="00A80256"/>
    <w:rsid w:val="00A81AB3"/>
    <w:rsid w:val="00A86F91"/>
    <w:rsid w:val="00A97BF8"/>
    <w:rsid w:val="00AA03D9"/>
    <w:rsid w:val="00AA2807"/>
    <w:rsid w:val="00AA2ABC"/>
    <w:rsid w:val="00AA5EC0"/>
    <w:rsid w:val="00AB1802"/>
    <w:rsid w:val="00AB239C"/>
    <w:rsid w:val="00AB6BC5"/>
    <w:rsid w:val="00AB7825"/>
    <w:rsid w:val="00AF2B1F"/>
    <w:rsid w:val="00AF3FBD"/>
    <w:rsid w:val="00B03067"/>
    <w:rsid w:val="00B036D5"/>
    <w:rsid w:val="00B214E7"/>
    <w:rsid w:val="00B26309"/>
    <w:rsid w:val="00B30BC2"/>
    <w:rsid w:val="00B43473"/>
    <w:rsid w:val="00B628DC"/>
    <w:rsid w:val="00B63650"/>
    <w:rsid w:val="00B704E3"/>
    <w:rsid w:val="00B751DF"/>
    <w:rsid w:val="00B81B87"/>
    <w:rsid w:val="00B8533D"/>
    <w:rsid w:val="00B9308D"/>
    <w:rsid w:val="00B931BD"/>
    <w:rsid w:val="00BA27CE"/>
    <w:rsid w:val="00BA4B8D"/>
    <w:rsid w:val="00BA70E8"/>
    <w:rsid w:val="00BB2F06"/>
    <w:rsid w:val="00BC0568"/>
    <w:rsid w:val="00BC1484"/>
    <w:rsid w:val="00BC4F39"/>
    <w:rsid w:val="00BD1187"/>
    <w:rsid w:val="00BD1839"/>
    <w:rsid w:val="00BD1BC8"/>
    <w:rsid w:val="00BF13FB"/>
    <w:rsid w:val="00C14EC8"/>
    <w:rsid w:val="00C34E84"/>
    <w:rsid w:val="00C40C31"/>
    <w:rsid w:val="00C43D81"/>
    <w:rsid w:val="00C52A38"/>
    <w:rsid w:val="00C5760F"/>
    <w:rsid w:val="00C7105F"/>
    <w:rsid w:val="00C73563"/>
    <w:rsid w:val="00C85C1D"/>
    <w:rsid w:val="00C862F0"/>
    <w:rsid w:val="00CA3C17"/>
    <w:rsid w:val="00CA734E"/>
    <w:rsid w:val="00CC38B2"/>
    <w:rsid w:val="00CC7A07"/>
    <w:rsid w:val="00CD0882"/>
    <w:rsid w:val="00CD4870"/>
    <w:rsid w:val="00CE2AD9"/>
    <w:rsid w:val="00CE5D8D"/>
    <w:rsid w:val="00CF1DA4"/>
    <w:rsid w:val="00CF3C2B"/>
    <w:rsid w:val="00D06672"/>
    <w:rsid w:val="00D1288B"/>
    <w:rsid w:val="00D12B02"/>
    <w:rsid w:val="00D22188"/>
    <w:rsid w:val="00D23DB3"/>
    <w:rsid w:val="00D2433C"/>
    <w:rsid w:val="00D301F4"/>
    <w:rsid w:val="00D33E2A"/>
    <w:rsid w:val="00D3575B"/>
    <w:rsid w:val="00D3584F"/>
    <w:rsid w:val="00D42E9F"/>
    <w:rsid w:val="00D45E10"/>
    <w:rsid w:val="00D52F2C"/>
    <w:rsid w:val="00D55286"/>
    <w:rsid w:val="00D71CF9"/>
    <w:rsid w:val="00D75AF0"/>
    <w:rsid w:val="00D80B22"/>
    <w:rsid w:val="00D81178"/>
    <w:rsid w:val="00D857F9"/>
    <w:rsid w:val="00DA324B"/>
    <w:rsid w:val="00DA3BB8"/>
    <w:rsid w:val="00DB40C7"/>
    <w:rsid w:val="00DB6721"/>
    <w:rsid w:val="00DC7CFF"/>
    <w:rsid w:val="00DD47F6"/>
    <w:rsid w:val="00DE5C70"/>
    <w:rsid w:val="00DE5FDF"/>
    <w:rsid w:val="00DF6EC6"/>
    <w:rsid w:val="00E1047C"/>
    <w:rsid w:val="00E179A7"/>
    <w:rsid w:val="00E32747"/>
    <w:rsid w:val="00E330C6"/>
    <w:rsid w:val="00E36E1D"/>
    <w:rsid w:val="00E36F9F"/>
    <w:rsid w:val="00E37B22"/>
    <w:rsid w:val="00E50A1C"/>
    <w:rsid w:val="00E52AE3"/>
    <w:rsid w:val="00E54A6C"/>
    <w:rsid w:val="00E55AF5"/>
    <w:rsid w:val="00E67E7F"/>
    <w:rsid w:val="00E72739"/>
    <w:rsid w:val="00E842F4"/>
    <w:rsid w:val="00E95AFF"/>
    <w:rsid w:val="00EB2B76"/>
    <w:rsid w:val="00EC623C"/>
    <w:rsid w:val="00ED2174"/>
    <w:rsid w:val="00ED2A8D"/>
    <w:rsid w:val="00EE40DD"/>
    <w:rsid w:val="00EE41D4"/>
    <w:rsid w:val="00EF2EDF"/>
    <w:rsid w:val="00F015AE"/>
    <w:rsid w:val="00F26C72"/>
    <w:rsid w:val="00F401C4"/>
    <w:rsid w:val="00F40528"/>
    <w:rsid w:val="00F459E6"/>
    <w:rsid w:val="00F53A03"/>
    <w:rsid w:val="00F62C6B"/>
    <w:rsid w:val="00F65827"/>
    <w:rsid w:val="00F666A9"/>
    <w:rsid w:val="00F704ED"/>
    <w:rsid w:val="00F761E3"/>
    <w:rsid w:val="00F87755"/>
    <w:rsid w:val="00F96D43"/>
    <w:rsid w:val="00F97A52"/>
    <w:rsid w:val="00FA0C2A"/>
    <w:rsid w:val="00FA0E20"/>
    <w:rsid w:val="00FA4F21"/>
    <w:rsid w:val="00FA733F"/>
    <w:rsid w:val="00FB1196"/>
    <w:rsid w:val="00FB2696"/>
    <w:rsid w:val="00FB3E7C"/>
    <w:rsid w:val="00FB441A"/>
    <w:rsid w:val="00FB6E8E"/>
    <w:rsid w:val="00FB76E4"/>
    <w:rsid w:val="00FB7BC3"/>
    <w:rsid w:val="00FC0194"/>
    <w:rsid w:val="00FD4AF8"/>
    <w:rsid w:val="00FD58E1"/>
    <w:rsid w:val="00FD7CAA"/>
    <w:rsid w:val="00FE044B"/>
    <w:rsid w:val="00FE5268"/>
    <w:rsid w:val="00FE678A"/>
    <w:rsid w:val="00FE7F99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4785C"/>
  <w15:docId w15:val="{11448B67-E966-48AD-B3C4-99EAEAB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4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84"/>
  </w:style>
  <w:style w:type="paragraph" w:styleId="Footer">
    <w:name w:val="footer"/>
    <w:basedOn w:val="Normal"/>
    <w:link w:val="FooterChar"/>
    <w:uiPriority w:val="99"/>
    <w:unhideWhenUsed/>
    <w:rsid w:val="00C34E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84"/>
  </w:style>
  <w:style w:type="character" w:customStyle="1" w:styleId="moduletitlelink">
    <w:name w:val="module__title__link"/>
    <w:basedOn w:val="DefaultParagraphFont"/>
    <w:rsid w:val="006A41DE"/>
  </w:style>
  <w:style w:type="paragraph" w:styleId="FootnoteText">
    <w:name w:val="footnote text"/>
    <w:basedOn w:val="Normal"/>
    <w:link w:val="FootnoteTextChar"/>
    <w:unhideWhenUsed/>
    <w:rsid w:val="002B0A6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B0A6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2B0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je987@student.bham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Emmerson (PhD Dept of Philosophy FT)</cp:lastModifiedBy>
  <cp:revision>27</cp:revision>
  <cp:lastPrinted>2022-07-04T10:16:00Z</cp:lastPrinted>
  <dcterms:created xsi:type="dcterms:W3CDTF">2022-07-04T10:27:00Z</dcterms:created>
  <dcterms:modified xsi:type="dcterms:W3CDTF">2022-09-23T10:17:00Z</dcterms:modified>
</cp:coreProperties>
</file>